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2B" w:rsidRPr="0052372B" w:rsidRDefault="0052372B" w:rsidP="0052372B">
      <w:pPr>
        <w:jc w:val="center"/>
        <w:rPr>
          <w:rFonts w:ascii="標楷體" w:eastAsia="標楷體" w:hAnsi="標楷體" w:hint="eastAsia"/>
          <w:sz w:val="36"/>
        </w:rPr>
      </w:pPr>
      <w:r w:rsidRPr="0052372B">
        <w:rPr>
          <w:rFonts w:ascii="標楷體" w:eastAsia="標楷體" w:hAnsi="標楷體" w:hint="eastAsia"/>
          <w:sz w:val="36"/>
        </w:rPr>
        <w:t>金門縣國民中學</w:t>
      </w:r>
      <w:r w:rsidRPr="0052372B">
        <w:rPr>
          <w:rFonts w:ascii="標楷體" w:eastAsia="標楷體" w:hAnsi="標楷體"/>
          <w:sz w:val="36"/>
        </w:rPr>
        <w:t>海洋教育教案</w:t>
      </w: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413"/>
        <w:gridCol w:w="927"/>
        <w:gridCol w:w="1440"/>
        <w:gridCol w:w="720"/>
        <w:gridCol w:w="180"/>
        <w:gridCol w:w="1260"/>
        <w:gridCol w:w="540"/>
        <w:gridCol w:w="1080"/>
        <w:gridCol w:w="540"/>
      </w:tblGrid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教學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780" w:type="dxa"/>
            <w:gridSpan w:val="3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閩南人的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神鬼奇航</w:t>
            </w:r>
            <w:proofErr w:type="gramEnd"/>
          </w:p>
        </w:tc>
        <w:tc>
          <w:tcPr>
            <w:tcW w:w="900" w:type="dxa"/>
            <w:gridSpan w:val="2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適用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420" w:type="dxa"/>
            <w:gridSpan w:val="4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七八九年級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適用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3780" w:type="dxa"/>
            <w:gridSpan w:val="3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00" w:type="dxa"/>
            <w:gridSpan w:val="2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使用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3420" w:type="dxa"/>
            <w:gridSpan w:val="4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33701E">
              <w:rPr>
                <w:rFonts w:ascii="標楷體" w:eastAsia="標楷體" w:hAnsi="標楷體" w:hint="eastAsia"/>
              </w:rPr>
              <w:t>節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設計者</w:t>
            </w:r>
          </w:p>
        </w:tc>
        <w:tc>
          <w:tcPr>
            <w:tcW w:w="3780" w:type="dxa"/>
            <w:gridSpan w:val="3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蔡志強</w:t>
            </w:r>
          </w:p>
        </w:tc>
        <w:tc>
          <w:tcPr>
            <w:tcW w:w="900" w:type="dxa"/>
            <w:gridSpan w:val="2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教學者</w:t>
            </w:r>
          </w:p>
        </w:tc>
        <w:tc>
          <w:tcPr>
            <w:tcW w:w="3420" w:type="dxa"/>
            <w:gridSpan w:val="4"/>
          </w:tcPr>
          <w:p w:rsidR="0052372B" w:rsidRPr="0033701E" w:rsidRDefault="0052372B" w:rsidP="00A4538D">
            <w:p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蔡志強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設計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理念</w:t>
            </w:r>
          </w:p>
        </w:tc>
        <w:tc>
          <w:tcPr>
            <w:tcW w:w="8100" w:type="dxa"/>
            <w:gridSpan w:val="9"/>
            <w:vAlign w:val="center"/>
          </w:tcPr>
          <w:p w:rsidR="0052372B" w:rsidRPr="0033701E" w:rsidRDefault="0052372B" w:rsidP="00A4538D">
            <w:pPr>
              <w:ind w:firstLineChars="150" w:firstLine="360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近代以來歐洲國立蒸蒸日上，很大的轉折點在於地理大發現之後，歐洲國家逐漸從陸權國家轉變成海權國家，成為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個個冒險犯難的「航海王」，從此主宰這個地球。而中國近代以來也有機會成為「海權國家」，但是中國的主政者卻是『眼界有限』；而不同於當政者，中國的民間對未知的海洋卻是充滿「熱情與活力」，「福建」「廣東」「金門」有僑鄉之爯。希望透過『閩南人的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神鬼奇航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」讓年輕一輩的國中生都知曉金門的祖先們一個一個也是英勇的「冒險王」，從而喚起年輕一輩的大海的認識，與勇於挑戰的精神。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課程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架構</w:t>
            </w:r>
          </w:p>
        </w:tc>
        <w:tc>
          <w:tcPr>
            <w:tcW w:w="8100" w:type="dxa"/>
            <w:gridSpan w:val="9"/>
            <w:vAlign w:val="center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閩南人的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神鬼奇航</w:t>
            </w:r>
            <w:proofErr w:type="gramEnd"/>
          </w:p>
          <w:p w:rsidR="0052372B" w:rsidRPr="0033701E" w:rsidRDefault="0052372B" w:rsidP="00A4538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閩南人歷史源流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二、金門『僑鄉』的發展過程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三、我是『小小航海王』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00" w:type="dxa"/>
            <w:vMerge w:val="restart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建構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教學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500" w:type="dxa"/>
            <w:gridSpan w:val="4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3600" w:type="dxa"/>
            <w:gridSpan w:val="5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結果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00" w:type="dxa"/>
            <w:vMerge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學習領域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2160" w:type="dxa"/>
            <w:gridSpan w:val="2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海洋教育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3600" w:type="dxa"/>
            <w:gridSpan w:val="5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教學目標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00" w:type="dxa"/>
            <w:vMerge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2-4-1</w:t>
              </w:r>
            </w:smartTag>
            <w:r w:rsidRPr="0033701E">
              <w:rPr>
                <w:rFonts w:ascii="標楷體" w:eastAsia="標楷體" w:hAnsi="標楷體"/>
              </w:rPr>
              <w:t>認識臺灣歷史（如思想、文化、社會制度、經濟活動與政治興革等）的發展過程。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2-4-2</w:t>
              </w:r>
            </w:smartTag>
            <w:r w:rsidRPr="0033701E">
              <w:rPr>
                <w:rFonts w:ascii="標楷體" w:eastAsia="標楷體" w:hAnsi="標楷體"/>
              </w:rPr>
              <w:t>認識中國歷史（如思想、文化、社會制度、經濟活動與政治興革等）的發展過程，及其與臺灣關係的流變。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2-4-4</w:t>
              </w:r>
            </w:smartTag>
            <w:r w:rsidRPr="0033701E">
              <w:rPr>
                <w:rFonts w:ascii="標楷體" w:eastAsia="標楷體" w:hAnsi="標楷體"/>
              </w:rPr>
              <w:t>了解今昔臺灣、中國、亞洲、世界的互動關係</w:t>
            </w:r>
          </w:p>
        </w:tc>
        <w:tc>
          <w:tcPr>
            <w:tcW w:w="2160" w:type="dxa"/>
            <w:gridSpan w:val="2"/>
          </w:tcPr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33701E">
                <w:rPr>
                  <w:rFonts w:ascii="標楷體" w:eastAsia="標楷體" w:hAnsi="標楷體"/>
                  <w:kern w:val="0"/>
                </w:rPr>
                <w:t>3-4-1</w:t>
              </w:r>
            </w:smartTag>
            <w:r w:rsidRPr="0033701E">
              <w:rPr>
                <w:rFonts w:ascii="標楷體" w:eastAsia="標楷體" w:hAnsi="標楷體"/>
                <w:kern w:val="0"/>
              </w:rPr>
              <w:t xml:space="preserve"> </w:t>
            </w:r>
            <w:r w:rsidRPr="0033701E">
              <w:rPr>
                <w:rFonts w:ascii="標楷體" w:eastAsia="標楷體" w:hAnsi="標楷體" w:cs="新細明體" w:hint="eastAsia"/>
                <w:kern w:val="0"/>
              </w:rPr>
              <w:t>瞭解臺灣地理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位置在航運史上的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重要性。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3701E">
                <w:rPr>
                  <w:rFonts w:ascii="標楷體" w:eastAsia="標楷體" w:hAnsi="標楷體"/>
                  <w:kern w:val="0"/>
                </w:rPr>
                <w:t>3-4-2</w:t>
              </w:r>
            </w:smartTag>
            <w:r w:rsidRPr="0033701E">
              <w:rPr>
                <w:rFonts w:ascii="標楷體" w:eastAsia="標楷體" w:hAnsi="標楷體"/>
                <w:kern w:val="0"/>
              </w:rPr>
              <w:t xml:space="preserve"> </w:t>
            </w:r>
            <w:r w:rsidRPr="0033701E">
              <w:rPr>
                <w:rFonts w:ascii="標楷體" w:eastAsia="標楷體" w:hAnsi="標楷體" w:cs="新細明體" w:hint="eastAsia"/>
                <w:kern w:val="0"/>
              </w:rPr>
              <w:t>分析臺灣海洋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拓展史之演進與未</w:t>
            </w: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來發展。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3"/>
              </w:smartTagPr>
              <w:r w:rsidRPr="0033701E">
                <w:rPr>
                  <w:rFonts w:ascii="標楷體" w:eastAsia="標楷體" w:hAnsi="標楷體"/>
                  <w:kern w:val="0"/>
                </w:rPr>
                <w:t>3-4-8</w:t>
              </w:r>
            </w:smartTag>
            <w:r w:rsidRPr="0033701E">
              <w:rPr>
                <w:rFonts w:ascii="標楷體" w:eastAsia="標楷體" w:hAnsi="標楷體"/>
                <w:kern w:val="0"/>
              </w:rPr>
              <w:t xml:space="preserve"> </w:t>
            </w:r>
            <w:r w:rsidRPr="0033701E">
              <w:rPr>
                <w:rFonts w:ascii="標楷體" w:eastAsia="標楷體" w:hAnsi="標楷體" w:cs="新細明體" w:hint="eastAsia"/>
                <w:kern w:val="0"/>
              </w:rPr>
              <w:t>能藉由認識海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洋民俗信仰，體認人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與大自然互生共存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的關係。</w:t>
            </w:r>
          </w:p>
        </w:tc>
        <w:tc>
          <w:tcPr>
            <w:tcW w:w="3600" w:type="dxa"/>
            <w:gridSpan w:val="5"/>
          </w:tcPr>
          <w:p w:rsidR="0052372B" w:rsidRPr="0033701E" w:rsidRDefault="0052372B" w:rsidP="00A4538D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認識閩南人的歷史及生活背景（社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2-4-1</w:t>
              </w:r>
            </w:smartTag>
            <w:r w:rsidRPr="0033701E">
              <w:rPr>
                <w:rFonts w:ascii="標楷體" w:eastAsia="標楷體" w:hAnsi="標楷體" w:hint="eastAsia"/>
              </w:rPr>
              <w:t>、海</w:t>
            </w:r>
            <w:r w:rsidRPr="0033701E">
              <w:rPr>
                <w:rFonts w:ascii="標楷體" w:eastAsia="標楷體" w:hAnsi="標楷體"/>
                <w:kern w:val="0"/>
              </w:rPr>
              <w:t>3-4-2</w:t>
            </w:r>
            <w:r w:rsidRPr="0033701E">
              <w:rPr>
                <w:rFonts w:ascii="標楷體" w:eastAsia="標楷體" w:hAnsi="標楷體" w:hint="eastAsia"/>
              </w:rPr>
              <w:t>）</w:t>
            </w:r>
          </w:p>
          <w:p w:rsidR="0052372B" w:rsidRPr="0033701E" w:rsidRDefault="0052372B" w:rsidP="00A4538D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認識金門地區的歷史發展背景及金門成為『僑鄉』的歷史過程（社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2-4-1</w:t>
              </w:r>
            </w:smartTag>
            <w:r w:rsidRPr="0033701E">
              <w:rPr>
                <w:rFonts w:ascii="標楷體" w:eastAsia="標楷體" w:hAnsi="標楷體" w:hint="eastAsia"/>
              </w:rPr>
              <w:t>、海</w:t>
            </w:r>
            <w:r w:rsidRPr="0033701E">
              <w:rPr>
                <w:rFonts w:ascii="標楷體" w:eastAsia="標楷體" w:hAnsi="標楷體"/>
                <w:kern w:val="0"/>
              </w:rPr>
              <w:t>3-4-2</w:t>
            </w:r>
            <w:r w:rsidRPr="0033701E">
              <w:rPr>
                <w:rFonts w:ascii="標楷體" w:eastAsia="標楷體" w:hAnsi="標楷體" w:hint="eastAsia"/>
              </w:rPr>
              <w:t>）</w:t>
            </w:r>
          </w:p>
          <w:p w:rsidR="0052372B" w:rsidRPr="0033701E" w:rsidRDefault="0052372B" w:rsidP="00A4538D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體認早期金門先民們的冒險歷史（社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01E">
                <w:rPr>
                  <w:rFonts w:ascii="標楷體" w:eastAsia="標楷體" w:hAnsi="標楷體"/>
                </w:rPr>
                <w:t>2-4-1</w:t>
              </w:r>
            </w:smartTag>
            <w:r w:rsidRPr="0033701E">
              <w:rPr>
                <w:rFonts w:ascii="標楷體" w:eastAsia="標楷體" w:hAnsi="標楷體" w:hint="eastAsia"/>
              </w:rPr>
              <w:t>、海</w:t>
            </w:r>
            <w:r w:rsidRPr="0033701E">
              <w:rPr>
                <w:rFonts w:ascii="標楷體" w:eastAsia="標楷體" w:hAnsi="標楷體"/>
                <w:kern w:val="0"/>
              </w:rPr>
              <w:t>3-4-</w:t>
            </w:r>
            <w:r w:rsidRPr="0033701E">
              <w:rPr>
                <w:rFonts w:ascii="標楷體" w:eastAsia="標楷體" w:hAnsi="標楷體" w:hint="eastAsia"/>
                <w:kern w:val="0"/>
              </w:rPr>
              <w:t>8</w:t>
            </w:r>
            <w:r w:rsidRPr="0033701E">
              <w:rPr>
                <w:rFonts w:ascii="標楷體" w:eastAsia="標楷體" w:hAnsi="標楷體" w:hint="eastAsia"/>
              </w:rPr>
              <w:t>）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lastRenderedPageBreak/>
              <w:t>學生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能力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分析</w:t>
            </w:r>
          </w:p>
        </w:tc>
        <w:tc>
          <w:tcPr>
            <w:tcW w:w="8100" w:type="dxa"/>
            <w:gridSpan w:val="9"/>
          </w:tcPr>
          <w:p w:rsidR="0052372B" w:rsidRPr="0033701E" w:rsidRDefault="0052372B" w:rsidP="00A4538D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已經了解台灣歷史發展過程</w:t>
            </w:r>
          </w:p>
          <w:p w:rsidR="0052372B" w:rsidRPr="0033701E" w:rsidRDefault="0052372B" w:rsidP="00A4538D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認識金門的地理形勢</w:t>
            </w:r>
          </w:p>
          <w:p w:rsidR="0052372B" w:rsidRPr="0033701E" w:rsidRDefault="0052372B" w:rsidP="00A4538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已經認識金門歷史的發展及相關僑鄉背景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教</w:t>
            </w:r>
            <w:r w:rsidRPr="0033701E">
              <w:rPr>
                <w:rFonts w:ascii="標楷體" w:eastAsia="標楷體" w:hAnsi="標楷體" w:hint="eastAsia"/>
              </w:rPr>
              <w:t>材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8100" w:type="dxa"/>
            <w:gridSpan w:val="9"/>
          </w:tcPr>
          <w:p w:rsidR="0052372B" w:rsidRPr="0033701E" w:rsidRDefault="0052372B" w:rsidP="00A4538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中國國家地理雜誌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（</w:t>
            </w:r>
            <w:proofErr w:type="gramEnd"/>
            <w:r w:rsidRPr="0033701E">
              <w:rPr>
                <w:rFonts w:ascii="標楷體" w:eastAsia="標楷體" w:hAnsi="標楷體"/>
              </w:rPr>
              <w:fldChar w:fldCharType="begin"/>
            </w:r>
            <w:r w:rsidRPr="0033701E">
              <w:rPr>
                <w:rFonts w:ascii="標楷體" w:eastAsia="標楷體" w:hAnsi="標楷體"/>
              </w:rPr>
              <w:instrText xml:space="preserve"> HYPERLINK "http://chuwen7733.pixnet.net/blog/post/27796557" </w:instrText>
            </w:r>
            <w:r w:rsidRPr="0033701E">
              <w:rPr>
                <w:rFonts w:ascii="標楷體" w:eastAsia="標楷體" w:hAnsi="標楷體"/>
              </w:rPr>
            </w:r>
            <w:r w:rsidRPr="0033701E">
              <w:rPr>
                <w:rFonts w:ascii="標楷體" w:eastAsia="標楷體" w:hAnsi="標楷體"/>
              </w:rPr>
              <w:fldChar w:fldCharType="separate"/>
            </w:r>
            <w:r w:rsidRPr="0033701E">
              <w:rPr>
                <w:rStyle w:val="a4"/>
                <w:rFonts w:ascii="標楷體" w:eastAsia="標楷體" w:hAnsi="標楷體"/>
              </w:rPr>
              <w:t>http://chuwen7733.pixnet.net/blog/post/27796557</w:t>
            </w:r>
            <w:r w:rsidRPr="0033701E">
              <w:rPr>
                <w:rFonts w:ascii="標楷體" w:eastAsia="標楷體" w:hAnsi="標楷體"/>
              </w:rPr>
              <w:fldChar w:fldCharType="end"/>
            </w:r>
            <w:proofErr w:type="gramStart"/>
            <w:r w:rsidRPr="0033701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2372B" w:rsidRPr="0033701E" w:rsidRDefault="0052372B" w:rsidP="00A4538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cs="新細明體"/>
                <w:b/>
                <w:bCs/>
                <w:color w:val="000000"/>
                <w:kern w:val="36"/>
              </w:rPr>
              <w:t>閩南人的海上世紀</w:t>
            </w:r>
          </w:p>
          <w:p w:rsidR="0052372B" w:rsidRPr="0033701E" w:rsidRDefault="0052372B" w:rsidP="00A4538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</w:rPr>
              <w:t>金門地圖</w:t>
            </w:r>
          </w:p>
          <w:p w:rsidR="0052372B" w:rsidRPr="0033701E" w:rsidRDefault="0052372B" w:rsidP="00A4538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</w:rPr>
              <w:t>金門水頭村地圖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/>
              </w:rPr>
              <w:t>教學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/>
              </w:rPr>
            </w:pPr>
            <w:r w:rsidRPr="0033701E">
              <w:rPr>
                <w:rFonts w:ascii="標楷體" w:eastAsia="標楷體" w:hAnsi="標楷體"/>
              </w:rPr>
              <w:t>準備</w:t>
            </w:r>
          </w:p>
        </w:tc>
        <w:tc>
          <w:tcPr>
            <w:tcW w:w="8100" w:type="dxa"/>
            <w:gridSpan w:val="9"/>
          </w:tcPr>
          <w:p w:rsidR="0052372B" w:rsidRPr="0033701E" w:rsidRDefault="0052372B" w:rsidP="00A4538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電影剪輯（1492）（神鬼奇航）</w:t>
            </w:r>
          </w:p>
          <w:p w:rsidR="0052372B" w:rsidRPr="0033701E" w:rsidRDefault="0052372B" w:rsidP="00A4538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金門地圖</w:t>
            </w:r>
          </w:p>
          <w:p w:rsidR="0052372B" w:rsidRPr="0033701E" w:rsidRDefault="0052372B" w:rsidP="00A4538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水頭村田野調查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3701E">
              <w:rPr>
                <w:rFonts w:ascii="標楷體" w:eastAsia="標楷體" w:hAnsi="標楷體" w:hint="eastAsia"/>
              </w:rPr>
              <w:t>海報紙、彩色筆、攝影機、錄音機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90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對應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1413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融入要素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(可以忽略)</w:t>
            </w:r>
          </w:p>
        </w:tc>
        <w:tc>
          <w:tcPr>
            <w:tcW w:w="4527" w:type="dxa"/>
            <w:gridSpan w:val="5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　學　活　動</w:t>
            </w:r>
          </w:p>
        </w:tc>
        <w:tc>
          <w:tcPr>
            <w:tcW w:w="54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8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教學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540" w:type="dxa"/>
            <w:vAlign w:val="center"/>
          </w:tcPr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教學</w:t>
            </w:r>
          </w:p>
          <w:p w:rsidR="0052372B" w:rsidRPr="0033701E" w:rsidRDefault="0052372B" w:rsidP="00A4538D">
            <w:pPr>
              <w:jc w:val="center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評量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trHeight w:val="13824"/>
        </w:trPr>
        <w:tc>
          <w:tcPr>
            <w:tcW w:w="900" w:type="dxa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lastRenderedPageBreak/>
              <w:t>1、認識閩南人的歷史及生活背景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2、認識金門地區的歷史發展背景及金門成為『僑鄉』的歷史過程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692197" w:rsidRDefault="0052372B" w:rsidP="00A4538D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lastRenderedPageBreak/>
              <w:t>體認早期金門先民們的冒險歷史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3" w:type="dxa"/>
          </w:tcPr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01E">
                <w:rPr>
                  <w:rFonts w:ascii="標楷體" w:eastAsia="標楷體" w:hAnsi="標楷體"/>
                  <w:kern w:val="0"/>
                </w:rPr>
                <w:lastRenderedPageBreak/>
                <w:t>3-4-2</w:t>
              </w:r>
            </w:smartTag>
            <w:r w:rsidRPr="0033701E">
              <w:rPr>
                <w:rFonts w:ascii="標楷體" w:eastAsia="標楷體" w:hAnsi="標楷體"/>
                <w:kern w:val="0"/>
              </w:rPr>
              <w:t xml:space="preserve"> </w:t>
            </w:r>
            <w:r w:rsidRPr="0033701E">
              <w:rPr>
                <w:rFonts w:ascii="標楷體" w:eastAsia="標楷體" w:hAnsi="標楷體" w:cs="新細明體" w:hint="eastAsia"/>
                <w:kern w:val="0"/>
              </w:rPr>
              <w:t>分析臺灣海洋</w:t>
            </w:r>
          </w:p>
          <w:p w:rsidR="0052372B" w:rsidRPr="0033701E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拓展史之演進與未</w:t>
            </w: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33701E">
              <w:rPr>
                <w:rFonts w:ascii="標楷體" w:eastAsia="標楷體" w:hAnsi="標楷體" w:cs="新細明體" w:hint="eastAsia"/>
                <w:kern w:val="0"/>
              </w:rPr>
              <w:t>來發展。</w:t>
            </w: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widowControl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3701E">
                <w:rPr>
                  <w:rFonts w:ascii="標楷體" w:eastAsia="標楷體" w:hAnsi="標楷體"/>
                  <w:kern w:val="0"/>
                </w:rPr>
                <w:t>3-4-2</w:t>
              </w:r>
            </w:smartTag>
            <w:r w:rsidRPr="0033701E">
              <w:rPr>
                <w:rFonts w:ascii="標楷體" w:eastAsia="標楷體" w:hAnsi="標楷體" w:hint="eastAsia"/>
              </w:rPr>
              <w:t>認識金門地區的歷史發展背景及金門成為『僑鄉』的歷史過程</w:t>
            </w: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Default="0052372B" w:rsidP="00A4538D">
            <w:pPr>
              <w:rPr>
                <w:rFonts w:ascii="標楷體" w:eastAsia="標楷體" w:hAnsi="標楷體" w:cs="新細明體" w:hint="eastAsia"/>
                <w:kern w:val="0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27" w:type="dxa"/>
            <w:gridSpan w:val="5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lastRenderedPageBreak/>
              <w:t>一、引起動機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1、請同學發表一下如果要選出一位最具代表性的『航海王』，你心目中最理想的是誰呢？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2、介紹一下哥倫布的生平，並且剪輯電影（1492）做為開場白，引導同學思考人與海洋的冒險歷程。人在陸地的生活現況，以及人為什麼會往未知的海洋發展。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3、帶領同學閱讀2010年的幾則新聞，臺灣的國中生忙碌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於基測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，而荷蘭的青少年卻擁抱整個全世界，企圖了解世界之大。引導同學認識中西不同文化之間的差異性。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二、發展活動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1、早期的閩南人受限於地理環境，山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多田少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，人口一多那怎麼辦呢？吃自己嗎？當然不是，山不轉，人要會轉，是不是呢？那人要轉到哪裡去呢？往海洋去發展啊！去另外一個世界尋找新的天地啊！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2、閩南人的航海歷史。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 xml:space="preserve"> 引導同學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研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讀『閩南人的海上世紀一段文章』。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3、介紹金門前輩的南洋辛酸史，介紹金門人前往南洋地區發展的經過。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4、金門成為『僑鄉』的歷史發展。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三、綜合活動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1、繪製金門僑鄉相關聚落地圖</w:t>
            </w:r>
            <w:r>
              <w:rPr>
                <w:rFonts w:ascii="標楷體" w:eastAsia="標楷體" w:hAnsi="標楷體" w:hint="eastAsia"/>
              </w:rPr>
              <w:t>，及回去以水頭為目標詢問金門早期出南洋的歷史發展。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2、請同學討論如果要準備出海當一位『航海王』，需要準備什麼東西，做為下一節課討論重點。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【第一節結束】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  <w:u w:val="dotted"/>
              </w:rPr>
            </w:pPr>
            <w:r>
              <w:rPr>
                <w:rFonts w:ascii="標楷體" w:eastAsia="標楷體" w:hAnsi="標楷體" w:hint="eastAsia"/>
                <w:u w:val="dotted"/>
              </w:rPr>
              <w:t xml:space="preserve">                                </w:t>
            </w:r>
          </w:p>
          <w:p w:rsidR="0052372B" w:rsidRPr="0033701E" w:rsidRDefault="0052372B" w:rsidP="00A4538D">
            <w:pPr>
              <w:ind w:leftChars="63" w:left="345" w:hangingChars="81" w:hanging="194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2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8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3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5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15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12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電影剪輯（1492）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簡報資料（附件一）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簡報資料（附件二）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水頭地圖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金門地圖</w:t>
            </w:r>
          </w:p>
        </w:tc>
        <w:tc>
          <w:tcPr>
            <w:tcW w:w="540" w:type="dxa"/>
          </w:tcPr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口頭發表</w:t>
            </w:r>
          </w:p>
        </w:tc>
      </w:tr>
      <w:tr w:rsidR="0052372B" w:rsidRPr="0033701E" w:rsidTr="00A4538D">
        <w:tblPrEx>
          <w:tblCellMar>
            <w:top w:w="0" w:type="dxa"/>
            <w:bottom w:w="0" w:type="dxa"/>
          </w:tblCellMar>
        </w:tblPrEx>
        <w:trPr>
          <w:cantSplit/>
          <w:trHeight w:val="15621"/>
        </w:trPr>
        <w:tc>
          <w:tcPr>
            <w:tcW w:w="900" w:type="dxa"/>
          </w:tcPr>
          <w:p w:rsidR="0052372B" w:rsidRPr="00692197" w:rsidRDefault="0052372B" w:rsidP="00A4538D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lastRenderedPageBreak/>
              <w:t>體認早期金門先民們的冒險歷史</w:t>
            </w:r>
          </w:p>
          <w:p w:rsidR="0052372B" w:rsidRPr="001E13CC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3" w:type="dxa"/>
          </w:tcPr>
          <w:p w:rsidR="0052372B" w:rsidRPr="001E13CC" w:rsidRDefault="0052372B" w:rsidP="00A4538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3701E">
                <w:rPr>
                  <w:rFonts w:ascii="標楷體" w:eastAsia="標楷體" w:hAnsi="標楷體"/>
                  <w:kern w:val="0"/>
                </w:rPr>
                <w:t>3-4-2</w:t>
              </w:r>
            </w:smartTag>
            <w:r w:rsidRPr="0033701E">
              <w:rPr>
                <w:rFonts w:ascii="標楷體" w:eastAsia="標楷體" w:hAnsi="標楷體" w:hint="eastAsia"/>
              </w:rPr>
              <w:t>認識金門地區的歷史發展背景及金門成為『僑鄉』的歷史過程</w:t>
            </w:r>
          </w:p>
        </w:tc>
        <w:tc>
          <w:tcPr>
            <w:tcW w:w="4527" w:type="dxa"/>
            <w:gridSpan w:val="5"/>
          </w:tcPr>
          <w:p w:rsidR="0052372B" w:rsidRPr="00C35DB9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C35DB9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第二、三節課</w:t>
            </w:r>
            <w:r w:rsidRPr="00C35DB9">
              <w:rPr>
                <w:rFonts w:ascii="標楷體" w:eastAsia="標楷體" w:hAnsi="標楷體" w:hint="eastAsia"/>
              </w:rPr>
              <w:t>】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3701E">
              <w:rPr>
                <w:rFonts w:ascii="標楷體" w:eastAsia="標楷體" w:hAnsi="標楷體" w:hint="eastAsia"/>
              </w:rPr>
              <w:t>一、引起動機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1、</w:t>
            </w:r>
            <w:r>
              <w:rPr>
                <w:rFonts w:ascii="標楷體" w:eastAsia="標楷體" w:hAnsi="標楷體" w:hint="eastAsia"/>
              </w:rPr>
              <w:t>成為</w:t>
            </w:r>
            <w:proofErr w:type="gramStart"/>
            <w:r>
              <w:rPr>
                <w:rFonts w:ascii="標楷體" w:eastAsia="標楷體" w:hAnsi="標楷體" w:hint="eastAsia"/>
              </w:rPr>
              <w:t>航海王要有</w:t>
            </w:r>
            <w:proofErr w:type="gramEnd"/>
            <w:r>
              <w:rPr>
                <w:rFonts w:ascii="標楷體" w:eastAsia="標楷體" w:hAnsi="標楷體" w:hint="eastAsia"/>
              </w:rPr>
              <w:t>什麼條件呢？請同學分享一下吧？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2、請同學分享各組的訪問對象。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二、發展活動『進行校外教學－水頭探查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33701E">
              <w:rPr>
                <w:rFonts w:ascii="標楷體" w:eastAsia="標楷體" w:hAnsi="標楷體" w:hint="eastAsia"/>
              </w:rPr>
              <w:t>實際瞭解金門人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遠渡從洋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的真實歷史，及生活點滴，以及訪問當地耆老透過口述歷史讓歷史活化。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33701E">
              <w:rPr>
                <w:rFonts w:ascii="標楷體" w:eastAsia="標楷體" w:hAnsi="標楷體" w:hint="eastAsia"/>
              </w:rPr>
              <w:t>讓學生真實描繪金門人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遠渡從洋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的歷程。『路線、遭遇的海上景象、在南洋的生活點滴甘苦談、成功的典範』。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【第二、三節結束】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  <w:u w:val="dotted"/>
              </w:rPr>
            </w:pPr>
            <w:r>
              <w:rPr>
                <w:rFonts w:ascii="標楷體" w:eastAsia="標楷體" w:hAnsi="標楷體" w:hint="eastAsia"/>
                <w:u w:val="dotted"/>
              </w:rPr>
              <w:t xml:space="preserve">                                    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  <w:u w:val="dotted"/>
              </w:rPr>
            </w:pPr>
          </w:p>
          <w:p w:rsidR="0052372B" w:rsidRPr="00E94177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 w:rsidRPr="00E94177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第四節課</w:t>
            </w:r>
            <w:r w:rsidRPr="00E94177">
              <w:rPr>
                <w:rFonts w:ascii="標楷體" w:eastAsia="標楷體" w:hAnsi="標楷體" w:hint="eastAsia"/>
              </w:rPr>
              <w:t>】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一、引起動機：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1、問一下同學這次戶外考察有什麼心得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2、早期金門人是不是都是很厲害的</w:t>
            </w:r>
            <w:proofErr w:type="gramStart"/>
            <w:r>
              <w:rPr>
                <w:rFonts w:ascii="標楷體" w:eastAsia="標楷體" w:hAnsi="標楷體" w:hint="eastAsia"/>
              </w:rPr>
              <w:t>冒險王呢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二、發展活動：</w:t>
            </w:r>
          </w:p>
          <w:p w:rsidR="0052372B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1、分組報告各組訪談的結果</w:t>
            </w:r>
          </w:p>
          <w:p w:rsidR="0052372B" w:rsidRPr="0033701E" w:rsidRDefault="0052372B" w:rsidP="00A4538D">
            <w:pPr>
              <w:ind w:left="166" w:hangingChars="69" w:hanging="1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33701E">
              <w:rPr>
                <w:rFonts w:ascii="標楷體" w:eastAsia="標楷體" w:hAnsi="標楷體" w:hint="eastAsia"/>
              </w:rPr>
              <w:t>冒險王活動：以電影『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神鬼奇航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』來做結尾，演一段自己的南洋開拓史，自己來當『冒險王』，設想一下自己也被迫</w:t>
            </w:r>
            <w:proofErr w:type="gramStart"/>
            <w:r w:rsidRPr="0033701E">
              <w:rPr>
                <w:rFonts w:ascii="標楷體" w:eastAsia="標楷體" w:hAnsi="標楷體" w:hint="eastAsia"/>
              </w:rPr>
              <w:t>遠渡從洋</w:t>
            </w:r>
            <w:proofErr w:type="gramEnd"/>
            <w:r w:rsidRPr="0033701E">
              <w:rPr>
                <w:rFonts w:ascii="標楷體" w:eastAsia="標楷體" w:hAnsi="標楷體" w:hint="eastAsia"/>
              </w:rPr>
              <w:t>，離鄉背景，你要如何規劃自己的南洋移民史「選擇的國家、先前準備、心理的調適、在當地的生活、衣錦還鄉榮歸故里」。你夠冒險嗎、你夠大膽嗎、你有勇氣接受大海</w:t>
            </w:r>
            <w:r>
              <w:rPr>
                <w:rFonts w:ascii="標楷體" w:eastAsia="標楷體" w:hAnsi="標楷體" w:hint="eastAsia"/>
              </w:rPr>
              <w:t>挑戰</w:t>
            </w:r>
            <w:r w:rsidRPr="0033701E">
              <w:rPr>
                <w:rFonts w:ascii="標楷體" w:eastAsia="標楷體" w:hAnsi="標楷體" w:hint="eastAsia"/>
              </w:rPr>
              <w:t>嗎？Go！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三、綜合活動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分享彼此的心得，也希望大家都能勇於接受挑戰</w:t>
            </w:r>
          </w:p>
        </w:tc>
        <w:tc>
          <w:tcPr>
            <w:tcW w:w="540" w:type="dxa"/>
          </w:tcPr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水頭地圖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攝影機或照相機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錄音機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【附件四】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 w:rsidRPr="0033701E">
              <w:rPr>
                <w:rFonts w:ascii="標楷體" w:eastAsia="標楷體" w:hAnsi="標楷體" w:hint="eastAsia"/>
              </w:rPr>
              <w:t>海報紙、彩色筆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單槍投影機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【附件五】</w:t>
            </w: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Default="0052372B" w:rsidP="00A4538D">
            <w:pPr>
              <w:rPr>
                <w:rFonts w:ascii="標楷體" w:eastAsia="標楷體" w:hAnsi="標楷體" w:hint="eastAsia"/>
              </w:rPr>
            </w:pPr>
          </w:p>
          <w:p w:rsidR="0052372B" w:rsidRPr="0033701E" w:rsidRDefault="0052372B" w:rsidP="00A4538D">
            <w:pPr>
              <w:rPr>
                <w:rFonts w:ascii="標楷體" w:eastAsia="標楷體" w:hAnsi="標楷體" w:hint="eastAsia"/>
              </w:rPr>
            </w:pPr>
          </w:p>
        </w:tc>
      </w:tr>
    </w:tbl>
    <w:p w:rsidR="0052372B" w:rsidRPr="0033701E" w:rsidRDefault="0052372B" w:rsidP="0052372B">
      <w:pPr>
        <w:rPr>
          <w:rFonts w:ascii="標楷體" w:eastAsia="標楷體" w:hAnsi="標楷體" w:hint="eastAsia"/>
        </w:rPr>
      </w:pPr>
      <w:r w:rsidRPr="0033701E">
        <w:rPr>
          <w:rFonts w:ascii="標楷體" w:eastAsia="標楷體" w:hAnsi="標楷體" w:hint="eastAsia"/>
        </w:rPr>
        <w:lastRenderedPageBreak/>
        <w:t>【附件一】</w:t>
      </w:r>
    </w:p>
    <w:p w:rsidR="0052372B" w:rsidRPr="0033701E" w:rsidRDefault="0052372B" w:rsidP="0052372B">
      <w:pPr>
        <w:widowControl/>
        <w:shd w:val="clear" w:color="auto" w:fill="FFFFFF"/>
        <w:wordWrap w:val="0"/>
        <w:spacing w:before="100" w:beforeAutospacing="1" w:after="100" w:afterAutospacing="1"/>
        <w:outlineLvl w:val="2"/>
        <w:rPr>
          <w:rFonts w:ascii="標楷體" w:eastAsia="標楷體" w:hAnsi="標楷體" w:cs="Arial"/>
          <w:b/>
          <w:bCs/>
          <w:color w:val="303030"/>
          <w:kern w:val="0"/>
        </w:rPr>
      </w:pPr>
      <w:proofErr w:type="gramStart"/>
      <w:r w:rsidRPr="0033701E">
        <w:rPr>
          <w:rFonts w:ascii="標楷體" w:eastAsia="標楷體" w:hAnsi="標楷體" w:cs="Arial"/>
          <w:b/>
          <w:bCs/>
          <w:color w:val="303030"/>
          <w:kern w:val="0"/>
        </w:rPr>
        <w:t>荷</w:t>
      </w:r>
      <w:proofErr w:type="gramEnd"/>
      <w:r w:rsidRPr="0033701E">
        <w:rPr>
          <w:rFonts w:ascii="標楷體" w:eastAsia="標楷體" w:hAnsi="標楷體" w:cs="Arial"/>
          <w:b/>
          <w:bCs/>
          <w:color w:val="303030"/>
          <w:kern w:val="0"/>
        </w:rPr>
        <w:t xml:space="preserve">14歲少女駕船環繞全球 挑戰最年輕單人航行紀錄 </w:t>
      </w:r>
    </w:p>
    <w:p w:rsidR="0052372B" w:rsidRPr="0033701E" w:rsidRDefault="0052372B" w:rsidP="0052372B">
      <w:pPr>
        <w:rPr>
          <w:rFonts w:ascii="標楷體" w:eastAsia="標楷體" w:hAnsi="標楷體" w:cs="Arial" w:hint="eastAsia"/>
          <w:color w:val="303030"/>
        </w:rPr>
      </w:pPr>
      <w:r w:rsidRPr="0033701E">
        <w:rPr>
          <w:rFonts w:ascii="標楷體" w:eastAsia="標楷體" w:hAnsi="標楷體" w:cs="Arial"/>
          <w:color w:val="303030"/>
        </w:rPr>
        <w:fldChar w:fldCharType="begin"/>
      </w:r>
      <w:r w:rsidRPr="0033701E">
        <w:rPr>
          <w:rFonts w:ascii="標楷體" w:eastAsia="標楷體" w:hAnsi="標楷體" w:cs="Arial"/>
          <w:color w:val="303030"/>
        </w:rPr>
        <w:instrText xml:space="preserve"> INCLUDEPICTURE "http://www.chinatimes.com/content-images/110504/C9982252.jpg" \* MERGEFORMATINET </w:instrText>
      </w:r>
      <w:r w:rsidRPr="0033701E">
        <w:rPr>
          <w:rFonts w:ascii="標楷體" w:eastAsia="標楷體" w:hAnsi="標楷體" w:cs="Arial"/>
          <w:color w:val="303030"/>
        </w:rPr>
        <w:fldChar w:fldCharType="separate"/>
      </w:r>
      <w:r w:rsidRPr="0033701E">
        <w:rPr>
          <w:rFonts w:ascii="標楷體" w:eastAsia="標楷體" w:hAnsi="標楷體" w:cs="Arial"/>
          <w:color w:val="3030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125.25pt">
            <v:imagedata r:id="rId5" r:href="rId6"/>
          </v:shape>
        </w:pict>
      </w:r>
      <w:r w:rsidRPr="0033701E">
        <w:rPr>
          <w:rFonts w:ascii="標楷體" w:eastAsia="標楷體" w:hAnsi="標楷體" w:cs="Arial"/>
          <w:color w:val="303030"/>
        </w:rPr>
        <w:fldChar w:fldCharType="end"/>
      </w:r>
    </w:p>
    <w:p w:rsidR="0052372B" w:rsidRPr="0033701E" w:rsidRDefault="0052372B" w:rsidP="0052372B">
      <w:pPr>
        <w:widowControl/>
        <w:shd w:val="clear" w:color="auto" w:fill="FFFFFF"/>
        <w:wordWrap w:val="0"/>
        <w:rPr>
          <w:rFonts w:ascii="標楷體" w:eastAsia="標楷體" w:hAnsi="標楷體" w:cs="Arial"/>
          <w:color w:val="303030"/>
          <w:kern w:val="0"/>
        </w:rPr>
      </w:pPr>
      <w:r w:rsidRPr="0033701E">
        <w:rPr>
          <w:rFonts w:ascii="標楷體" w:eastAsia="標楷體" w:hAnsi="標楷體" w:cs="Arial"/>
          <w:color w:val="303030"/>
          <w:kern w:val="0"/>
        </w:rPr>
        <w:t>荷蘭14歲少女蘿拉．戴克爾（Laura Dekker）</w:t>
      </w:r>
      <w:smartTag w:uri="urn:schemas-microsoft-com:office:smarttags" w:element="chsdate">
        <w:smartTagPr>
          <w:attr w:name="Year" w:val="2010"/>
          <w:attr w:name="Month" w:val="8"/>
          <w:attr w:name="Day" w:val="21"/>
          <w:attr w:name="IsLunarDate" w:val="False"/>
          <w:attr w:name="IsROCDate" w:val="False"/>
        </w:smartTagPr>
        <w:r w:rsidRPr="0033701E">
          <w:rPr>
            <w:rFonts w:ascii="標楷體" w:eastAsia="標楷體" w:hAnsi="標楷體" w:cs="Arial" w:hint="eastAsia"/>
            <w:color w:val="303030"/>
            <w:kern w:val="0"/>
          </w:rPr>
          <w:t>2010年8月</w:t>
        </w:r>
        <w:r w:rsidRPr="0033701E">
          <w:rPr>
            <w:rFonts w:ascii="標楷體" w:eastAsia="標楷體" w:hAnsi="標楷體" w:cs="Arial"/>
            <w:color w:val="303030"/>
            <w:kern w:val="0"/>
          </w:rPr>
          <w:t>21日</w:t>
        </w:r>
      </w:smartTag>
      <w:r w:rsidRPr="0033701E">
        <w:rPr>
          <w:rFonts w:ascii="標楷體" w:eastAsia="標楷體" w:hAnsi="標楷體" w:cs="Arial"/>
          <w:color w:val="303030"/>
          <w:kern w:val="0"/>
        </w:rPr>
        <w:t>駕駛自己長</w:t>
      </w:r>
      <w:smartTag w:uri="urn:schemas-microsoft-com:office:smarttags" w:element="chmetcnv">
        <w:smartTagPr>
          <w:attr w:name="UnitName" w:val="米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33701E">
          <w:rPr>
            <w:rFonts w:ascii="標楷體" w:eastAsia="標楷體" w:hAnsi="標楷體" w:cs="Arial"/>
            <w:color w:val="303030"/>
            <w:kern w:val="0"/>
          </w:rPr>
          <w:t>8米</w:t>
        </w:r>
      </w:smartTag>
      <w:r w:rsidRPr="0033701E">
        <w:rPr>
          <w:rFonts w:ascii="標楷體" w:eastAsia="標楷體" w:hAnsi="標楷體" w:cs="Arial"/>
          <w:color w:val="303030"/>
          <w:kern w:val="0"/>
        </w:rPr>
        <w:t>的雙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桅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帆船「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孔雀魚號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 xml:space="preserve">」（Guppy），自葡萄牙波爾蒂芒港出發，展開挑戰最年輕單人駕船環繞全球世界紀錄之舉。 </w:t>
      </w:r>
    </w:p>
    <w:p w:rsidR="0052372B" w:rsidRPr="0033701E" w:rsidRDefault="0052372B" w:rsidP="0052372B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ascii="標楷體" w:eastAsia="標楷體" w:hAnsi="標楷體" w:cs="Arial"/>
          <w:color w:val="303030"/>
          <w:kern w:val="0"/>
        </w:rPr>
      </w:pPr>
      <w:r w:rsidRPr="0033701E">
        <w:rPr>
          <w:rFonts w:ascii="標楷體" w:eastAsia="標楷體" w:hAnsi="標楷體" w:cs="Arial"/>
          <w:color w:val="303030"/>
          <w:kern w:val="0"/>
        </w:rPr>
        <w:t xml:space="preserve">蘿拉若是能在2012年9月，她17歲生日前返回波爾蒂芒，便能打破澳洲少女潔西卡在今年5月創下的紀錄；「英國廣播公司」報道，潔西卡締造紀錄時，距自己17歲生日僅有幾天。 </w:t>
      </w:r>
      <w:r w:rsidRPr="0033701E">
        <w:rPr>
          <w:rFonts w:ascii="標楷體" w:eastAsia="標楷體" w:hAnsi="標楷體" w:cs="Arial"/>
          <w:color w:val="303030"/>
          <w:kern w:val="0"/>
        </w:rPr>
        <w:br/>
        <w:t>荷蘭一家媒體將透過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孔雀魚號船上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裝置的遠距鏡頭，拍攝蘿拉的航行壯舉；該公司老闆莎佛克說，蘿拉自小便與父親在船上長大，而且非常聰慧，曉得自己想追求甚麼。蘿拉的律師也表示，她已做好萬全準備。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蘿拉的環球航行可謂一波三折。《新京報》指出，去年，13歲的蘿拉就表示打算單獨乘船環球航行。這個消息在荷蘭引發不小的爭論。反對者認為她的父母沒能盡到監護義務，要求進行強制監護，不能讓蘿拉一人出行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當時法庭認為從心理層面講，蘿拉可能準備不足，並且擔心過早離開學校可能會影響她的學習和社交能力，因此判決蘿拉的父母對其實施一年的監護。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在這一年內，蘿拉不僅學習了更多的急救知識，而且還購置了更大更安全的船隻，並且用遠端方式將日常的學業修完。當今年</w:t>
      </w:r>
      <w:smartTag w:uri="urn:schemas-microsoft-com:office:smarttags" w:element="chsdate">
        <w:smartTagPr>
          <w:attr w:name="Year" w:val="2011"/>
          <w:attr w:name="Month" w:val="7"/>
          <w:attr w:name="Day" w:val="27"/>
          <w:attr w:name="IsLunarDate" w:val="False"/>
          <w:attr w:name="IsROCDate" w:val="False"/>
        </w:smartTagPr>
        <w:r w:rsidRPr="0033701E">
          <w:rPr>
            <w:rFonts w:ascii="標楷體" w:eastAsia="標楷體" w:hAnsi="標楷體" w:cs="Arial"/>
            <w:color w:val="303030"/>
            <w:kern w:val="0"/>
          </w:rPr>
          <w:t>7月27日</w:t>
        </w:r>
      </w:smartTag>
      <w:r w:rsidRPr="0033701E">
        <w:rPr>
          <w:rFonts w:ascii="標楷體" w:eastAsia="標楷體" w:hAnsi="標楷體" w:cs="Arial"/>
          <w:color w:val="303030"/>
          <w:kern w:val="0"/>
        </w:rPr>
        <w:t>法院再次審理此案時，法官批准了她的航行決定。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從去年開始，世界媒體一直跟蹤蘿拉航海的消息。她21日的秘密出航讓媒體大跌眼鏡，令贊助商懊惱不已。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蘿拉原定在波爾芒蒂出發，很多媒體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和攝像記者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都守在那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裏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，但他們卻無功而返。</w:t>
      </w:r>
      <w:r w:rsidRPr="0033701E">
        <w:rPr>
          <w:rFonts w:ascii="標楷體" w:eastAsia="標楷體" w:hAnsi="標楷體" w:cs="Arial"/>
          <w:color w:val="303030"/>
          <w:kern w:val="0"/>
        </w:rPr>
        <w:br/>
        <w:t>最終只有一家名為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瑪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斯媒體的公司獲得獨家電視轉播權。這家公司在「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孔雀魚號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」號上安裝有</w:t>
      </w:r>
      <w:proofErr w:type="gramStart"/>
      <w:r w:rsidRPr="0033701E">
        <w:rPr>
          <w:rFonts w:ascii="標楷體" w:eastAsia="標楷體" w:hAnsi="標楷體" w:cs="Arial"/>
          <w:color w:val="303030"/>
          <w:kern w:val="0"/>
        </w:rPr>
        <w:t>攝像機</w:t>
      </w:r>
      <w:proofErr w:type="gramEnd"/>
      <w:r w:rsidRPr="0033701E">
        <w:rPr>
          <w:rFonts w:ascii="標楷體" w:eastAsia="標楷體" w:hAnsi="標楷體" w:cs="Arial"/>
          <w:color w:val="303030"/>
          <w:kern w:val="0"/>
        </w:rPr>
        <w:t>，全程記錄蘿拉的旅程。</w:t>
      </w: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Default="0052372B" w:rsidP="0052372B">
      <w:pPr>
        <w:rPr>
          <w:rFonts w:ascii="標楷體" w:eastAsia="標楷體" w:hAnsi="標楷體" w:hint="eastAsia"/>
        </w:rPr>
      </w:pPr>
    </w:p>
    <w:p w:rsidR="0052372B" w:rsidRPr="004F3238" w:rsidRDefault="0052372B" w:rsidP="0052372B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標楷體" w:eastAsia="標楷體" w:hAnsi="標楷體" w:cs="新細明體"/>
          <w:b/>
          <w:bCs/>
          <w:color w:val="000000"/>
          <w:kern w:val="36"/>
        </w:rPr>
      </w:pPr>
      <w:r w:rsidRPr="0033701E">
        <w:rPr>
          <w:rFonts w:ascii="標楷體" w:eastAsia="標楷體" w:hAnsi="標楷體" w:hint="eastAsia"/>
        </w:rPr>
        <w:t>【附件二】</w:t>
      </w:r>
      <w:r w:rsidRPr="0033701E">
        <w:rPr>
          <w:rFonts w:ascii="標楷體" w:eastAsia="標楷體" w:hAnsi="標楷體" w:cs="新細明體"/>
          <w:b/>
          <w:bCs/>
          <w:color w:val="000000"/>
          <w:kern w:val="36"/>
        </w:rPr>
        <w:t>閩南人的海上世紀</w:t>
      </w:r>
    </w:p>
    <w:p w:rsidR="0052372B" w:rsidRPr="0033701E" w:rsidRDefault="0052372B" w:rsidP="0052372B">
      <w:pPr>
        <w:rPr>
          <w:rFonts w:ascii="標楷體" w:eastAsia="標楷體" w:hAnsi="標楷體" w:hint="eastAsia"/>
        </w:rPr>
      </w:pPr>
      <w:r w:rsidRPr="0033701E">
        <w:rPr>
          <w:rFonts w:ascii="標楷體" w:eastAsia="標楷體" w:hAnsi="標楷體"/>
        </w:rPr>
        <w:fldChar w:fldCharType="begin"/>
      </w:r>
      <w:r w:rsidRPr="0033701E">
        <w:rPr>
          <w:rFonts w:ascii="標楷體" w:eastAsia="標楷體" w:hAnsi="標楷體"/>
        </w:rPr>
        <w:instrText xml:space="preserve"> INCLUDEPICTURE "http://www.kingstone.com.tw/Book/images/Product/20155/2015570043256/2015570043256b.jpg" \* MERGEFORMATINET </w:instrText>
      </w:r>
      <w:r w:rsidRPr="0033701E">
        <w:rPr>
          <w:rFonts w:ascii="標楷體" w:eastAsia="標楷體" w:hAnsi="標楷體"/>
        </w:rPr>
        <w:fldChar w:fldCharType="separate"/>
      </w:r>
      <w:r w:rsidRPr="0033701E">
        <w:rPr>
          <w:rFonts w:ascii="標楷體" w:eastAsia="標楷體" w:hAnsi="標楷體"/>
        </w:rPr>
        <w:pict>
          <v:shape id="_x0000_i1026" type="#_x0000_t75" alt="" style="width:131.25pt;height:187.5pt">
            <v:imagedata r:id="rId7" r:href="rId8"/>
          </v:shape>
        </w:pict>
      </w:r>
      <w:r w:rsidRPr="0033701E">
        <w:rPr>
          <w:rFonts w:ascii="標楷體" w:eastAsia="標楷體" w:hAnsi="標楷體"/>
        </w:rPr>
        <w:fldChar w:fldCharType="end"/>
      </w:r>
    </w:p>
    <w:p w:rsidR="0052372B" w:rsidRPr="0033701E" w:rsidRDefault="0052372B" w:rsidP="0052372B">
      <w:pPr>
        <w:rPr>
          <w:rFonts w:ascii="標楷體" w:eastAsia="標楷體" w:hAnsi="標楷體" w:hint="eastAsia"/>
        </w:rPr>
      </w:pPr>
      <w:r w:rsidRPr="0033701E">
        <w:rPr>
          <w:rFonts w:ascii="標楷體" w:eastAsia="標楷體" w:hAnsi="標楷體"/>
        </w:rPr>
        <w:t>在世界發展史上，有一個被後人稱為「閩南人」的漢人群體，曾經對創造人類的海洋文明和推動東西方海上交往，做出過不可磨滅的貢獻。</w:t>
      </w:r>
      <w:r w:rsidRPr="0033701E">
        <w:rPr>
          <w:rFonts w:ascii="標楷體" w:eastAsia="標楷體" w:hAnsi="標楷體"/>
        </w:rPr>
        <w:br/>
      </w:r>
      <w:r w:rsidRPr="0033701E">
        <w:rPr>
          <w:rFonts w:ascii="標楷體" w:eastAsia="標楷體" w:hAnsi="標楷體"/>
        </w:rPr>
        <w:br/>
        <w:t xml:space="preserve">　　從宋朝開始，住在福建南部的泉州人便積極南下南海諸國，與東來的印度人、波斯人和阿拉伯人建立了密切的海上貿易聯繫，打開了閩南地區與印度和阿拉伯世界，甚至是與非洲東岸的遠洋交流。</w:t>
      </w:r>
      <w:r w:rsidRPr="0033701E">
        <w:rPr>
          <w:rFonts w:ascii="標楷體" w:eastAsia="標楷體" w:hAnsi="標楷體"/>
        </w:rPr>
        <w:br/>
      </w:r>
      <w:r w:rsidRPr="0033701E">
        <w:rPr>
          <w:rFonts w:ascii="標楷體" w:eastAsia="標楷體" w:hAnsi="標楷體"/>
        </w:rPr>
        <w:br/>
        <w:t xml:space="preserve">　　在這樣互動的過程中，一個跨越印度洋、連接南中國海並直達台灣海峽的龐大海上商圈形成了，帶來的不僅是貨物的流通與財富的創造，還促進了佛教與伊斯蘭教向中國的傳播。並在這個基礎上奠定了鄭和下西洋的壯舉和中華文明的對外流傳。可以說，沒有閩南人早期在海外各地的活動據點，就沒有鄭和船隊七下西洋的可能性，沒有閩南人先與印度、阿拉伯世界的海上交通，就不會有後來歐洲人繞過非洲打開東來亞洲航線的知識基礎。</w:t>
      </w:r>
      <w:r w:rsidRPr="0033701E">
        <w:rPr>
          <w:rFonts w:ascii="標楷體" w:eastAsia="標楷體" w:hAnsi="標楷體"/>
        </w:rPr>
        <w:br/>
      </w:r>
      <w:r w:rsidRPr="0033701E">
        <w:rPr>
          <w:rFonts w:ascii="標楷體" w:eastAsia="標楷體" w:hAnsi="標楷體"/>
        </w:rPr>
        <w:br/>
        <w:t xml:space="preserve">　　十六世紀初期葡萄牙人的東來，人類文明從此進入了全球性強權爭霸的時期，也促成了世界財富的全球性流轉。閩南商人在沒有政府後援的情況下，以民間之力，機敏地投入了這一波新的全球性競爭，利用葡萄牙人占據的澳門，將瓷器和絲綢源源出口歐洲；從馬尼拉的西班牙人手中，賺取了作為世界通</w:t>
      </w:r>
      <w:proofErr w:type="gramStart"/>
      <w:r w:rsidRPr="0033701E">
        <w:rPr>
          <w:rFonts w:ascii="標楷體" w:eastAsia="標楷體" w:hAnsi="標楷體"/>
        </w:rPr>
        <w:t>匯</w:t>
      </w:r>
      <w:proofErr w:type="gramEnd"/>
      <w:r w:rsidRPr="0033701E">
        <w:rPr>
          <w:rFonts w:ascii="標楷體" w:eastAsia="標楷體" w:hAnsi="標楷體"/>
        </w:rPr>
        <w:t>的大量白銀；與荷蘭人、英國人結合，建立了從印尼到整個東亞的貿易商圈，進而打開了台灣與世界的接軌和確立了台灣的漢人主體社會。</w:t>
      </w:r>
      <w:r w:rsidRPr="0033701E">
        <w:rPr>
          <w:rFonts w:ascii="標楷體" w:eastAsia="標楷體" w:hAnsi="標楷體"/>
        </w:rPr>
        <w:br/>
      </w:r>
      <w:r w:rsidRPr="0033701E">
        <w:rPr>
          <w:rFonts w:ascii="標楷體" w:eastAsia="標楷體" w:hAnsi="標楷體"/>
        </w:rPr>
        <w:br/>
        <w:t xml:space="preserve">　　閩南人向外拓展的足跡奠定了今日東亞貿易的基礎，也創造出許多偉大的故事，這是屬於閩南人的故事，也是台灣的故事。</w:t>
      </w: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Pr="0033701E" w:rsidRDefault="0052372B" w:rsidP="0052372B">
      <w:pPr>
        <w:rPr>
          <w:rFonts w:ascii="標楷體" w:eastAsia="標楷體" w:hAnsi="標楷體" w:hint="eastAsia"/>
        </w:rPr>
      </w:pPr>
    </w:p>
    <w:p w:rsidR="0052372B" w:rsidRPr="004F3238" w:rsidRDefault="0052372B" w:rsidP="0052372B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標楷體" w:eastAsia="標楷體" w:hAnsi="標楷體" w:cs="新細明體"/>
          <w:b/>
          <w:bCs/>
          <w:color w:val="000000"/>
          <w:kern w:val="36"/>
        </w:rPr>
      </w:pPr>
      <w:r w:rsidRPr="0033701E">
        <w:rPr>
          <w:rFonts w:ascii="標楷體" w:eastAsia="標楷體" w:hAnsi="標楷體" w:hint="eastAsia"/>
        </w:rPr>
        <w:t>【附件三】</w:t>
      </w:r>
      <w:r w:rsidRPr="0033701E">
        <w:rPr>
          <w:rStyle w:val="zwdbt16"/>
          <w:rFonts w:ascii="標楷體" w:eastAsia="標楷體" w:hAnsi="標楷體"/>
          <w:color w:val="000000"/>
        </w:rPr>
        <w:t>閩南－閩南人－閩南學</w:t>
      </w:r>
      <w:r w:rsidRPr="004F3238">
        <w:rPr>
          <w:rFonts w:ascii="標楷體" w:eastAsia="標楷體" w:hAnsi="標楷體" w:cs="新細明體"/>
          <w:b/>
          <w:bCs/>
          <w:color w:val="000000"/>
          <w:kern w:val="36"/>
        </w:rPr>
        <w:t>http://big5.am765.com/mnradio/mnwh/lsyy/200708/t20070801_274943.htm</w:t>
      </w:r>
    </w:p>
    <w:p w:rsidR="0052372B" w:rsidRPr="0033701E" w:rsidRDefault="0052372B" w:rsidP="0052372B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33701E">
        <w:rPr>
          <w:rFonts w:ascii="標楷體" w:eastAsia="標楷體" w:hAnsi="標楷體"/>
          <w:color w:val="000000"/>
        </w:rPr>
        <w:t>閩南歷來是福建省經濟最</w:t>
      </w:r>
      <w:proofErr w:type="gramStart"/>
      <w:r w:rsidRPr="0033701E">
        <w:rPr>
          <w:rFonts w:ascii="標楷體" w:eastAsia="標楷體" w:hAnsi="標楷體"/>
          <w:color w:val="000000"/>
        </w:rPr>
        <w:t>繁榮、</w:t>
      </w:r>
      <w:proofErr w:type="gramEnd"/>
      <w:r w:rsidRPr="0033701E">
        <w:rPr>
          <w:rFonts w:ascii="標楷體" w:eastAsia="標楷體" w:hAnsi="標楷體"/>
          <w:color w:val="000000"/>
        </w:rPr>
        <w:t>文化最發達、社會最文明的地區。閩南人的足跡遍及世界各個角落，自古以來以</w:t>
      </w:r>
      <w:proofErr w:type="gramStart"/>
      <w:r w:rsidRPr="0033701E">
        <w:rPr>
          <w:rFonts w:ascii="標楷體" w:eastAsia="標楷體" w:hAnsi="標楷體"/>
          <w:color w:val="000000"/>
        </w:rPr>
        <w:t>勤勞拼搏</w:t>
      </w:r>
      <w:proofErr w:type="gramEnd"/>
      <w:r w:rsidRPr="0033701E">
        <w:rPr>
          <w:rFonts w:ascii="標楷體" w:eastAsia="標楷體" w:hAnsi="標楷體"/>
          <w:color w:val="000000"/>
        </w:rPr>
        <w:t>的精神，為世人所矚目。</w:t>
      </w:r>
    </w:p>
    <w:p w:rsidR="0052372B" w:rsidRPr="0033701E" w:rsidRDefault="0052372B" w:rsidP="0052372B">
      <w:pPr>
        <w:pStyle w:val="Web"/>
        <w:snapToGrid w:val="0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 w:rsidRPr="0033701E">
        <w:rPr>
          <w:rFonts w:ascii="標楷體" w:eastAsia="標楷體" w:hAnsi="標楷體"/>
          <w:color w:val="000000"/>
        </w:rPr>
        <w:t xml:space="preserve">  </w:t>
      </w:r>
      <w:r w:rsidRPr="0033701E">
        <w:rPr>
          <w:rStyle w:val="a3"/>
          <w:rFonts w:ascii="標楷體" w:eastAsia="標楷體" w:hAnsi="標楷體"/>
          <w:color w:val="000000"/>
        </w:rPr>
        <w:t>一、閩南     </w:t>
      </w:r>
      <w:r w:rsidRPr="0033701E">
        <w:rPr>
          <w:rFonts w:ascii="標楷體" w:eastAsia="標楷體" w:hAnsi="標楷體"/>
          <w:b/>
          <w:bCs/>
          <w:color w:val="000000"/>
        </w:rPr>
        <w:br/>
      </w:r>
      <w:r w:rsidRPr="0033701E">
        <w:rPr>
          <w:rFonts w:ascii="標楷體" w:eastAsia="標楷體" w:hAnsi="標楷體"/>
          <w:color w:val="000000"/>
        </w:rPr>
        <w:t>       福建簡稱閩，地處我國東南部，古稱東越。周朝時有七個屬國。《周禮</w:t>
      </w:r>
      <w:r w:rsidRPr="0033701E">
        <w:rPr>
          <w:rFonts w:ascii="標楷體" w:eastAsia="標楷體" w:hAnsi="標楷體" w:hint="eastAsia"/>
          <w:color w:val="000000"/>
        </w:rPr>
        <w:t>‧</w:t>
      </w:r>
      <w:r w:rsidRPr="0033701E">
        <w:rPr>
          <w:rFonts w:ascii="標楷體" w:eastAsia="標楷體" w:hAnsi="標楷體"/>
          <w:color w:val="000000"/>
        </w:rPr>
        <w:t>夏官司馬》稱「四夷、八蠻、七閩、九貉、五</w:t>
      </w:r>
      <w:proofErr w:type="gramStart"/>
      <w:r w:rsidRPr="0033701E">
        <w:rPr>
          <w:rFonts w:ascii="標楷體" w:eastAsia="標楷體" w:hAnsi="標楷體"/>
          <w:color w:val="000000"/>
        </w:rPr>
        <w:t>戎</w:t>
      </w:r>
      <w:proofErr w:type="gramEnd"/>
      <w:r w:rsidRPr="0033701E">
        <w:rPr>
          <w:rFonts w:ascii="標楷體" w:eastAsia="標楷體" w:hAnsi="標楷體"/>
          <w:color w:val="000000"/>
        </w:rPr>
        <w:t>、六</w:t>
      </w:r>
      <w:proofErr w:type="gramStart"/>
      <w:r w:rsidRPr="0033701E">
        <w:rPr>
          <w:rFonts w:ascii="標楷體" w:eastAsia="標楷體" w:hAnsi="標楷體"/>
          <w:color w:val="000000"/>
        </w:rPr>
        <w:t>狄</w:t>
      </w:r>
      <w:proofErr w:type="gramEnd"/>
      <w:r w:rsidRPr="0033701E">
        <w:rPr>
          <w:rFonts w:ascii="標楷體" w:eastAsia="標楷體" w:hAnsi="標楷體"/>
          <w:color w:val="000000"/>
        </w:rPr>
        <w:t>」為「邦國」。</w:t>
      </w:r>
      <w:proofErr w:type="gramStart"/>
      <w:r w:rsidRPr="0033701E">
        <w:rPr>
          <w:rFonts w:ascii="標楷體" w:eastAsia="標楷體" w:hAnsi="標楷體"/>
          <w:color w:val="000000"/>
        </w:rPr>
        <w:t>鄭玄注曰</w:t>
      </w:r>
      <w:proofErr w:type="gramEnd"/>
      <w:r w:rsidRPr="0033701E">
        <w:rPr>
          <w:rFonts w:ascii="標楷體" w:eastAsia="標楷體" w:hAnsi="標楷體"/>
          <w:color w:val="000000"/>
        </w:rPr>
        <w:t>：「閩，蠻之別也；四、八、七、九、五、六，周所</w:t>
      </w:r>
      <w:proofErr w:type="gramStart"/>
      <w:r w:rsidRPr="0033701E">
        <w:rPr>
          <w:rFonts w:ascii="標楷體" w:eastAsia="標楷體" w:hAnsi="標楷體"/>
          <w:color w:val="000000"/>
        </w:rPr>
        <w:t>服國數</w:t>
      </w:r>
      <w:proofErr w:type="gramEnd"/>
      <w:r w:rsidRPr="0033701E">
        <w:rPr>
          <w:rFonts w:ascii="標楷體" w:eastAsia="標楷體" w:hAnsi="標楷體"/>
          <w:color w:val="000000"/>
        </w:rPr>
        <w:t>也。」秦始皇統一中國，分天下為三十六郡，福建地區為</w:t>
      </w:r>
      <w:proofErr w:type="gramStart"/>
      <w:r w:rsidRPr="0033701E">
        <w:rPr>
          <w:rFonts w:ascii="標楷體" w:eastAsia="標楷體" w:hAnsi="標楷體"/>
          <w:color w:val="000000"/>
        </w:rPr>
        <w:t>閩中郡</w:t>
      </w:r>
      <w:proofErr w:type="gramEnd"/>
      <w:r w:rsidRPr="0033701E">
        <w:rPr>
          <w:rFonts w:ascii="標楷體" w:eastAsia="標楷體" w:hAnsi="標楷體"/>
          <w:color w:val="000000"/>
        </w:rPr>
        <w:t>。</w:t>
      </w:r>
      <w:proofErr w:type="gramStart"/>
      <w:r w:rsidRPr="0033701E">
        <w:rPr>
          <w:rFonts w:ascii="標楷體" w:eastAsia="標楷體" w:hAnsi="標楷體"/>
          <w:color w:val="000000"/>
        </w:rPr>
        <w:t>為何稱閩</w:t>
      </w:r>
      <w:proofErr w:type="gramEnd"/>
      <w:r w:rsidRPr="0033701E">
        <w:rPr>
          <w:rFonts w:ascii="標楷體" w:eastAsia="標楷體" w:hAnsi="標楷體"/>
          <w:color w:val="000000"/>
        </w:rPr>
        <w:t>？據漢代</w:t>
      </w:r>
      <w:proofErr w:type="gramStart"/>
      <w:r w:rsidRPr="0033701E">
        <w:rPr>
          <w:rFonts w:ascii="標楷體" w:eastAsia="標楷體" w:hAnsi="標楷體"/>
          <w:color w:val="000000"/>
        </w:rPr>
        <w:t>《</w:t>
      </w:r>
      <w:proofErr w:type="gramEnd"/>
      <w:r w:rsidRPr="0033701E">
        <w:rPr>
          <w:rFonts w:ascii="標楷體" w:eastAsia="標楷體" w:hAnsi="標楷體"/>
          <w:color w:val="000000"/>
        </w:rPr>
        <w:t>説文解字》曰：「閩，為東南</w:t>
      </w:r>
      <w:proofErr w:type="gramStart"/>
      <w:r w:rsidRPr="0033701E">
        <w:rPr>
          <w:rFonts w:ascii="標楷體" w:eastAsia="標楷體" w:hAnsi="標楷體"/>
          <w:color w:val="000000"/>
        </w:rPr>
        <w:t>越蛇種</w:t>
      </w:r>
      <w:proofErr w:type="gramEnd"/>
      <w:r w:rsidRPr="0033701E">
        <w:rPr>
          <w:rFonts w:ascii="標楷體" w:eastAsia="標楷體" w:hAnsi="標楷體"/>
          <w:color w:val="000000"/>
        </w:rPr>
        <w:t>。」人們解釋説，福建自古多蛇，居住于福建地區的古代先民以蛇作為圖騰崇拜。</w:t>
      </w:r>
      <w:proofErr w:type="gramStart"/>
      <w:r w:rsidRPr="0033701E">
        <w:rPr>
          <w:rFonts w:ascii="標楷體" w:eastAsia="標楷體" w:hAnsi="標楷體"/>
          <w:color w:val="000000"/>
        </w:rPr>
        <w:t>秦亡漢興</w:t>
      </w:r>
      <w:proofErr w:type="gramEnd"/>
      <w:r w:rsidRPr="0033701E">
        <w:rPr>
          <w:rFonts w:ascii="標楷體" w:eastAsia="標楷體" w:hAnsi="標楷體"/>
          <w:color w:val="000000"/>
        </w:rPr>
        <w:t>，漢高祖劉邦</w:t>
      </w:r>
      <w:proofErr w:type="gramStart"/>
      <w:r w:rsidRPr="0033701E">
        <w:rPr>
          <w:rFonts w:ascii="標楷體" w:eastAsia="標楷體" w:hAnsi="標楷體"/>
          <w:color w:val="000000"/>
        </w:rPr>
        <w:t>封無諸為閩越</w:t>
      </w:r>
      <w:proofErr w:type="gramEnd"/>
      <w:r w:rsidRPr="0033701E">
        <w:rPr>
          <w:rFonts w:ascii="標楷體" w:eastAsia="標楷體" w:hAnsi="標楷體"/>
          <w:color w:val="000000"/>
        </w:rPr>
        <w:t>王。其後，福建歷代沿革不斷變化，但大都離不開</w:t>
      </w:r>
      <w:proofErr w:type="gramStart"/>
      <w:r w:rsidRPr="0033701E">
        <w:rPr>
          <w:rFonts w:ascii="標楷體" w:eastAsia="標楷體" w:hAnsi="標楷體"/>
          <w:color w:val="000000"/>
        </w:rPr>
        <w:t>一個閩字</w:t>
      </w:r>
      <w:proofErr w:type="gramEnd"/>
      <w:r w:rsidRPr="0033701E">
        <w:rPr>
          <w:rFonts w:ascii="標楷體" w:eastAsia="標楷體" w:hAnsi="標楷體"/>
          <w:color w:val="000000"/>
        </w:rPr>
        <w:t>。</w:t>
      </w:r>
      <w:proofErr w:type="gramStart"/>
      <w:r w:rsidRPr="0033701E">
        <w:rPr>
          <w:rFonts w:ascii="標楷體" w:eastAsia="標楷體" w:hAnsi="標楷體"/>
          <w:color w:val="000000"/>
        </w:rPr>
        <w:t>唐末，</w:t>
      </w:r>
      <w:proofErr w:type="gramEnd"/>
      <w:r w:rsidRPr="0033701E">
        <w:rPr>
          <w:rFonts w:ascii="標楷體" w:eastAsia="標楷體" w:hAnsi="標楷體"/>
          <w:color w:val="000000"/>
        </w:rPr>
        <w:t>中原板蕩，王潮兄弟南下進入福建，</w:t>
      </w:r>
      <w:proofErr w:type="gramStart"/>
      <w:r w:rsidRPr="0033701E">
        <w:rPr>
          <w:rFonts w:ascii="標楷體" w:eastAsia="標楷體" w:hAnsi="標楷體"/>
          <w:color w:val="000000"/>
        </w:rPr>
        <w:t>建立閩國</w:t>
      </w:r>
      <w:proofErr w:type="gramEnd"/>
      <w:r w:rsidRPr="0033701E">
        <w:rPr>
          <w:rFonts w:ascii="標楷體" w:eastAsia="標楷體" w:hAnsi="標楷體"/>
          <w:color w:val="000000"/>
        </w:rPr>
        <w:t>，閩首次以國為名。</w:t>
      </w:r>
      <w:proofErr w:type="gramStart"/>
      <w:r w:rsidRPr="0033701E">
        <w:rPr>
          <w:rFonts w:ascii="標楷體" w:eastAsia="標楷體" w:hAnsi="標楷體"/>
          <w:color w:val="000000"/>
        </w:rPr>
        <w:t>閩國偏安</w:t>
      </w:r>
      <w:proofErr w:type="gramEnd"/>
      <w:r w:rsidRPr="0033701E">
        <w:rPr>
          <w:rFonts w:ascii="標楷體" w:eastAsia="標楷體" w:hAnsi="標楷體"/>
          <w:color w:val="000000"/>
        </w:rPr>
        <w:t>東南，但社會安定，經濟發展，為宋元時期泉州港的繁榮昌盛奠定了基礎，王潮兄弟稱為「</w:t>
      </w:r>
      <w:proofErr w:type="gramStart"/>
      <w:r w:rsidRPr="0033701E">
        <w:rPr>
          <w:rFonts w:ascii="標楷體" w:eastAsia="標楷體" w:hAnsi="標楷體"/>
          <w:color w:val="000000"/>
        </w:rPr>
        <w:t>開閩王</w:t>
      </w:r>
      <w:proofErr w:type="gramEnd"/>
      <w:r w:rsidRPr="0033701E">
        <w:rPr>
          <w:rFonts w:ascii="標楷體" w:eastAsia="標楷體" w:hAnsi="標楷體"/>
          <w:color w:val="000000"/>
        </w:rPr>
        <w:t>」，閩人至今沒有忘其業績。福建又有八閩之稱，八閩始於南宋。北宋時代，福建行政區域包括福州、建州、泉州、漳州、汀州以及</w:t>
      </w:r>
      <w:proofErr w:type="gramStart"/>
      <w:r w:rsidRPr="0033701E">
        <w:rPr>
          <w:rFonts w:ascii="標楷體" w:eastAsia="標楷體" w:hAnsi="標楷體"/>
          <w:color w:val="000000"/>
        </w:rPr>
        <w:t>南劍州</w:t>
      </w:r>
      <w:proofErr w:type="gramEnd"/>
      <w:r w:rsidRPr="0033701E">
        <w:rPr>
          <w:rFonts w:ascii="標楷體" w:eastAsia="標楷體" w:hAnsi="標楷體"/>
          <w:color w:val="000000"/>
        </w:rPr>
        <w:t>六州和邵武、興化二軍。南宋改建州為</w:t>
      </w:r>
      <w:proofErr w:type="gramStart"/>
      <w:r w:rsidRPr="0033701E">
        <w:rPr>
          <w:rFonts w:ascii="標楷體" w:eastAsia="標楷體" w:hAnsi="標楷體"/>
          <w:color w:val="000000"/>
        </w:rPr>
        <w:t>建寧府</w:t>
      </w:r>
      <w:proofErr w:type="gramEnd"/>
      <w:r w:rsidRPr="0033701E">
        <w:rPr>
          <w:rFonts w:ascii="標楷體" w:eastAsia="標楷體" w:hAnsi="標楷體"/>
          <w:color w:val="000000"/>
        </w:rPr>
        <w:t>，福建遂有一府、</w:t>
      </w:r>
      <w:proofErr w:type="gramStart"/>
      <w:r w:rsidRPr="0033701E">
        <w:rPr>
          <w:rFonts w:ascii="標楷體" w:eastAsia="標楷體" w:hAnsi="標楷體"/>
          <w:color w:val="000000"/>
        </w:rPr>
        <w:t>五州</w:t>
      </w:r>
      <w:proofErr w:type="gramEnd"/>
      <w:r w:rsidRPr="0033701E">
        <w:rPr>
          <w:rFonts w:ascii="標楷體" w:eastAsia="標楷體" w:hAnsi="標楷體"/>
          <w:color w:val="000000"/>
        </w:rPr>
        <w:t>、二軍。府、州、</w:t>
      </w:r>
      <w:proofErr w:type="gramStart"/>
      <w:r w:rsidRPr="0033701E">
        <w:rPr>
          <w:rFonts w:ascii="標楷體" w:eastAsia="標楷體" w:hAnsi="標楷體"/>
          <w:color w:val="000000"/>
        </w:rPr>
        <w:t>軍同屬</w:t>
      </w:r>
      <w:proofErr w:type="gramEnd"/>
      <w:r w:rsidRPr="0033701E">
        <w:rPr>
          <w:rFonts w:ascii="標楷體" w:eastAsia="標楷體" w:hAnsi="標楷體"/>
          <w:color w:val="000000"/>
        </w:rPr>
        <w:t>一級行政機構，共八個。元代分為八路，是為八閩。元吳海《遊鼓山記》有「福為八閩都會。」何為閩南？閩之南也。台灣閩南同鄉會出版的《思源》雜誌一篇文章這樣説：「閩南包括興、泉、永、</w:t>
      </w:r>
      <w:proofErr w:type="gramStart"/>
      <w:r w:rsidRPr="0033701E">
        <w:rPr>
          <w:rFonts w:ascii="標楷體" w:eastAsia="標楷體" w:hAnsi="標楷體"/>
          <w:color w:val="000000"/>
        </w:rPr>
        <w:t>漳</w:t>
      </w:r>
      <w:proofErr w:type="gramEnd"/>
      <w:r w:rsidRPr="0033701E">
        <w:rPr>
          <w:rFonts w:ascii="標楷體" w:eastAsia="標楷體" w:hAnsi="標楷體"/>
          <w:color w:val="000000"/>
        </w:rPr>
        <w:t>、龍等屬，有晉江、南安、惠安、同安、龍溪、永春、德化、廈門、金門、安溪、詔安、南靖、</w:t>
      </w:r>
      <w:proofErr w:type="gramStart"/>
      <w:r w:rsidRPr="0033701E">
        <w:rPr>
          <w:rFonts w:ascii="標楷體" w:eastAsia="標楷體" w:hAnsi="標楷體"/>
          <w:color w:val="000000"/>
        </w:rPr>
        <w:t>漳</w:t>
      </w:r>
      <w:proofErr w:type="gramEnd"/>
      <w:r w:rsidRPr="0033701E">
        <w:rPr>
          <w:rFonts w:ascii="標楷體" w:eastAsia="標楷體" w:hAnsi="標楷體"/>
          <w:color w:val="000000"/>
        </w:rPr>
        <w:t>平、雲霄、華安、東山、</w:t>
      </w:r>
      <w:proofErr w:type="gramStart"/>
      <w:r w:rsidRPr="0033701E">
        <w:rPr>
          <w:rFonts w:ascii="標楷體" w:eastAsia="標楷體" w:hAnsi="標楷體"/>
          <w:color w:val="000000"/>
        </w:rPr>
        <w:t>漳</w:t>
      </w:r>
      <w:proofErr w:type="gramEnd"/>
      <w:r w:rsidRPr="0033701E">
        <w:rPr>
          <w:rFonts w:ascii="標楷體" w:eastAsia="標楷體" w:hAnsi="標楷體"/>
          <w:color w:val="000000"/>
        </w:rPr>
        <w:t>浦、平和、海澄、長泰、寧洋、大田、龍岩、</w:t>
      </w:r>
      <w:proofErr w:type="gramStart"/>
      <w:r w:rsidRPr="0033701E">
        <w:rPr>
          <w:rFonts w:ascii="標楷體" w:eastAsia="標楷體" w:hAnsi="標楷體"/>
          <w:color w:val="000000"/>
        </w:rPr>
        <w:t>莆</w:t>
      </w:r>
      <w:proofErr w:type="gramEnd"/>
      <w:r w:rsidRPr="0033701E">
        <w:rPr>
          <w:rFonts w:ascii="標楷體" w:eastAsia="標楷體" w:hAnsi="標楷體"/>
          <w:color w:val="000000"/>
        </w:rPr>
        <w:t>田、</w:t>
      </w:r>
      <w:proofErr w:type="gramStart"/>
      <w:r w:rsidRPr="0033701E">
        <w:rPr>
          <w:rFonts w:ascii="標楷體" w:eastAsia="標楷體" w:hAnsi="標楷體"/>
          <w:color w:val="000000"/>
        </w:rPr>
        <w:t>仙遊等</w:t>
      </w:r>
      <w:proofErr w:type="gramEnd"/>
      <w:r w:rsidRPr="0033701E">
        <w:rPr>
          <w:rFonts w:ascii="標楷體" w:eastAsia="標楷體" w:hAnsi="標楷體"/>
          <w:color w:val="000000"/>
        </w:rPr>
        <w:t>二十五縣市。」     　  </w:t>
      </w:r>
      <w:r w:rsidRPr="0033701E">
        <w:rPr>
          <w:rFonts w:ascii="標楷體" w:eastAsia="標楷體" w:hAnsi="標楷體"/>
          <w:color w:val="000000"/>
        </w:rPr>
        <w:br/>
        <w:t>        閩南是一個地域概念，指福建的南部，與閩北、閩西、閩東相對而言，如果以地域來劃分，《思源》的這一説法是有道理的。但是，我們還常常從語言上來劃分，如果以語言來劃分，那麼，</w:t>
      </w:r>
      <w:proofErr w:type="gramStart"/>
      <w:r w:rsidRPr="0033701E">
        <w:rPr>
          <w:rFonts w:ascii="標楷體" w:eastAsia="標楷體" w:hAnsi="標楷體"/>
          <w:color w:val="000000"/>
        </w:rPr>
        <w:t>汀</w:t>
      </w:r>
      <w:proofErr w:type="gramEnd"/>
      <w:r w:rsidRPr="0033701E">
        <w:rPr>
          <w:rFonts w:ascii="標楷體" w:eastAsia="標楷體" w:hAnsi="標楷體"/>
          <w:color w:val="000000"/>
        </w:rPr>
        <w:t>、</w:t>
      </w:r>
      <w:proofErr w:type="gramStart"/>
      <w:r w:rsidRPr="0033701E">
        <w:rPr>
          <w:rFonts w:ascii="標楷體" w:eastAsia="標楷體" w:hAnsi="標楷體"/>
          <w:color w:val="000000"/>
        </w:rPr>
        <w:t>莆</w:t>
      </w:r>
      <w:proofErr w:type="gramEnd"/>
      <w:r w:rsidRPr="0033701E">
        <w:rPr>
          <w:rFonts w:ascii="標楷體" w:eastAsia="標楷體" w:hAnsi="標楷體"/>
          <w:color w:val="000000"/>
        </w:rPr>
        <w:t>就不屬於閩南，</w:t>
      </w:r>
      <w:proofErr w:type="gramStart"/>
      <w:r w:rsidRPr="0033701E">
        <w:rPr>
          <w:rFonts w:ascii="標楷體" w:eastAsia="標楷體" w:hAnsi="標楷體"/>
          <w:color w:val="000000"/>
        </w:rPr>
        <w:t>汀</w:t>
      </w:r>
      <w:proofErr w:type="gramEnd"/>
      <w:r w:rsidRPr="0033701E">
        <w:rPr>
          <w:rFonts w:ascii="標楷體" w:eastAsia="標楷體" w:hAnsi="標楷體"/>
          <w:color w:val="000000"/>
        </w:rPr>
        <w:t>講客家話，</w:t>
      </w:r>
      <w:proofErr w:type="gramStart"/>
      <w:r w:rsidRPr="0033701E">
        <w:rPr>
          <w:rFonts w:ascii="標楷體" w:eastAsia="標楷體" w:hAnsi="標楷體"/>
          <w:color w:val="000000"/>
        </w:rPr>
        <w:t>莆</w:t>
      </w:r>
      <w:proofErr w:type="gramEnd"/>
      <w:r w:rsidRPr="0033701E">
        <w:rPr>
          <w:rFonts w:ascii="標楷體" w:eastAsia="標楷體" w:hAnsi="標楷體"/>
          <w:color w:val="000000"/>
        </w:rPr>
        <w:t>講</w:t>
      </w:r>
      <w:proofErr w:type="gramStart"/>
      <w:r w:rsidRPr="0033701E">
        <w:rPr>
          <w:rFonts w:ascii="標楷體" w:eastAsia="標楷體" w:hAnsi="標楷體"/>
          <w:color w:val="000000"/>
        </w:rPr>
        <w:t>莆仙話</w:t>
      </w:r>
      <w:proofErr w:type="gramEnd"/>
      <w:r w:rsidRPr="0033701E">
        <w:rPr>
          <w:rFonts w:ascii="標楷體" w:eastAsia="標楷體" w:hAnsi="標楷體"/>
          <w:color w:val="000000"/>
        </w:rPr>
        <w:t>。根據現在的行政區域，閩南在福建省境內當指福建省的廈門市、泉州市、漳州市以及龍岩市和三明市的大田部分地區。</w:t>
      </w:r>
      <w:r w:rsidRPr="0033701E">
        <w:rPr>
          <w:rFonts w:ascii="標楷體" w:eastAsia="標楷體" w:hAnsi="標楷體"/>
          <w:color w:val="000000"/>
        </w:rPr>
        <w:br/>
      </w:r>
      <w:r w:rsidRPr="0033701E">
        <w:rPr>
          <w:rFonts w:ascii="標楷體" w:eastAsia="標楷體" w:hAnsi="標楷體"/>
          <w:color w:val="000000"/>
        </w:rPr>
        <w:br/>
        <w:t>  </w:t>
      </w:r>
      <w:r w:rsidRPr="0033701E">
        <w:rPr>
          <w:rStyle w:val="a3"/>
          <w:rFonts w:ascii="標楷體" w:eastAsia="標楷體" w:hAnsi="標楷體"/>
          <w:color w:val="000000"/>
        </w:rPr>
        <w:t>二、閩南人    </w:t>
      </w:r>
      <w:r w:rsidRPr="0033701E">
        <w:rPr>
          <w:rFonts w:ascii="標楷體" w:eastAsia="標楷體" w:hAnsi="標楷體"/>
          <w:b/>
          <w:bCs/>
          <w:color w:val="000000"/>
        </w:rPr>
        <w:br/>
      </w:r>
      <w:r w:rsidRPr="0033701E">
        <w:rPr>
          <w:rFonts w:ascii="標楷體" w:eastAsia="標楷體" w:hAnsi="標楷體"/>
          <w:color w:val="000000"/>
        </w:rPr>
        <w:t xml:space="preserve">        閩南人則是超地域的概念。一是指居住在今天閩南地區、祖籍在閩南的人；二是指祖籍在閩南、而今居住在全國各地的人；三是指屬於閩南語系、講閩南話的外省人（有的祖籍是閩南）；四是指居住在世界各國和地區其祖籍是閩南的人。 　　</w:t>
      </w:r>
      <w:r w:rsidRPr="0033701E">
        <w:rPr>
          <w:rFonts w:ascii="標楷體" w:eastAsia="標楷體" w:hAnsi="標楷體"/>
          <w:color w:val="000000"/>
        </w:rPr>
        <w:br/>
        <w:t>        閩南語系是漢語方言之</w:t>
      </w:r>
      <w:proofErr w:type="gramStart"/>
      <w:r w:rsidRPr="0033701E">
        <w:rPr>
          <w:rFonts w:ascii="標楷體" w:eastAsia="標楷體" w:hAnsi="標楷體"/>
          <w:color w:val="000000"/>
        </w:rPr>
        <w:t>一</w:t>
      </w:r>
      <w:proofErr w:type="gramEnd"/>
      <w:r w:rsidRPr="0033701E">
        <w:rPr>
          <w:rFonts w:ascii="標楷體" w:eastAsia="標楷體" w:hAnsi="標楷體"/>
          <w:color w:val="000000"/>
        </w:rPr>
        <w:t>。分佈在福建省</w:t>
      </w:r>
      <w:proofErr w:type="gramStart"/>
      <w:r w:rsidRPr="0033701E">
        <w:rPr>
          <w:rFonts w:ascii="標楷體" w:eastAsia="標楷體" w:hAnsi="標楷體"/>
          <w:color w:val="000000"/>
        </w:rPr>
        <w:t>南部、</w:t>
      </w:r>
      <w:proofErr w:type="gramEnd"/>
      <w:r w:rsidRPr="0033701E">
        <w:rPr>
          <w:rFonts w:ascii="標楷體" w:eastAsia="標楷體" w:hAnsi="標楷體"/>
          <w:color w:val="000000"/>
        </w:rPr>
        <w:t>廣東省的潮州、汕頭一帶、海南島的一部分、台灣省的大部分。閩南語音係是中國八大方言語系之</w:t>
      </w:r>
      <w:proofErr w:type="gramStart"/>
      <w:r w:rsidRPr="0033701E">
        <w:rPr>
          <w:rFonts w:ascii="標楷體" w:eastAsia="標楷體" w:hAnsi="標楷體"/>
          <w:color w:val="000000"/>
        </w:rPr>
        <w:t>一</w:t>
      </w:r>
      <w:proofErr w:type="gramEnd"/>
      <w:r w:rsidRPr="0033701E">
        <w:rPr>
          <w:rFonts w:ascii="標楷體" w:eastAsia="標楷體" w:hAnsi="標楷體"/>
          <w:color w:val="000000"/>
        </w:rPr>
        <w:t>。據方言周振鶴、遊汝傑教授在其《方言與其中國文化》一書中説：「閩南話在廣東的地盤除了有跟福建相鄰接的潮州</w:t>
      </w:r>
      <w:proofErr w:type="gramStart"/>
      <w:r w:rsidRPr="0033701E">
        <w:rPr>
          <w:rFonts w:ascii="標楷體" w:eastAsia="標楷體" w:hAnsi="標楷體"/>
          <w:color w:val="000000"/>
        </w:rPr>
        <w:t>以外，</w:t>
      </w:r>
      <w:proofErr w:type="gramEnd"/>
      <w:r w:rsidRPr="0033701E">
        <w:rPr>
          <w:rFonts w:ascii="標楷體" w:eastAsia="標楷體" w:hAnsi="標楷體"/>
          <w:color w:val="000000"/>
        </w:rPr>
        <w:t>還有三個不相連續的板塊。第一塊在</w:t>
      </w:r>
      <w:proofErr w:type="gramStart"/>
      <w:r w:rsidRPr="0033701E">
        <w:rPr>
          <w:rFonts w:ascii="標楷體" w:eastAsia="標楷體" w:hAnsi="標楷體"/>
          <w:color w:val="000000"/>
        </w:rPr>
        <w:t>電白至陽</w:t>
      </w:r>
      <w:proofErr w:type="gramEnd"/>
      <w:r w:rsidRPr="0033701E">
        <w:rPr>
          <w:rFonts w:ascii="標楷體" w:eastAsia="標楷體" w:hAnsi="標楷體"/>
          <w:color w:val="000000"/>
        </w:rPr>
        <w:t>江沿海（不包括陽江縣城）；第二塊在雷州半島東部。第一、第二塊稱為雷州方言；第三塊在海南島東北部（稱為瓊文話或海南</w:t>
      </w:r>
      <w:r w:rsidRPr="0033701E">
        <w:rPr>
          <w:rFonts w:ascii="標楷體" w:eastAsia="標楷體" w:hAnsi="標楷體"/>
          <w:color w:val="000000"/>
        </w:rPr>
        <w:lastRenderedPageBreak/>
        <w:t>話）。」     </w:t>
      </w:r>
      <w:r w:rsidRPr="0033701E">
        <w:rPr>
          <w:rFonts w:ascii="標楷體" w:eastAsia="標楷體" w:hAnsi="標楷體"/>
          <w:color w:val="000000"/>
        </w:rPr>
        <w:br/>
        <w:t>        周、遊二位根據《廣東通志》和《瓊州府志》等地方誌資料推測，海南島的閩南語板塊是從潮州一帶轉移而去的。雷州半島</w:t>
      </w:r>
      <w:proofErr w:type="gramStart"/>
      <w:r w:rsidRPr="0033701E">
        <w:rPr>
          <w:rFonts w:ascii="標楷體" w:eastAsia="標楷體" w:hAnsi="標楷體"/>
          <w:color w:val="000000"/>
        </w:rPr>
        <w:t>和電白</w:t>
      </w:r>
      <w:proofErr w:type="gramEnd"/>
      <w:r w:rsidRPr="0033701E">
        <w:rPr>
          <w:rFonts w:ascii="標楷體" w:eastAsia="標楷體" w:hAnsi="標楷體"/>
          <w:color w:val="000000"/>
        </w:rPr>
        <w:t>、陽江一帶的兩塊可能是從海南移去的，時間大約在明清中晚期。至於閩南人何時遷至潮州、汕頭？《簡明中國移民史》（葛劍雄等著,福建人民出版社１９９３年版）的《南宋時期南方內部的移民》</w:t>
      </w:r>
      <w:proofErr w:type="gramStart"/>
      <w:r w:rsidRPr="0033701E">
        <w:rPr>
          <w:rFonts w:ascii="標楷體" w:eastAsia="標楷體" w:hAnsi="標楷體"/>
          <w:color w:val="000000"/>
        </w:rPr>
        <w:t>一</w:t>
      </w:r>
      <w:proofErr w:type="gramEnd"/>
      <w:r w:rsidRPr="0033701E">
        <w:rPr>
          <w:rFonts w:ascii="標楷體" w:eastAsia="標楷體" w:hAnsi="標楷體"/>
          <w:color w:val="000000"/>
        </w:rPr>
        <w:t>章中指出：「潮州（約</w:t>
      </w:r>
      <w:proofErr w:type="gramStart"/>
      <w:r w:rsidRPr="0033701E">
        <w:rPr>
          <w:rFonts w:ascii="標楷體" w:eastAsia="標楷體" w:hAnsi="標楷體"/>
          <w:color w:val="000000"/>
        </w:rPr>
        <w:t>相當</w:t>
      </w:r>
      <w:proofErr w:type="gramEnd"/>
      <w:r w:rsidRPr="0033701E">
        <w:rPr>
          <w:rFonts w:ascii="標楷體" w:eastAsia="標楷體" w:hAnsi="標楷體"/>
          <w:color w:val="000000"/>
        </w:rPr>
        <w:t>今廣東汕頭市及其屬縣），為自閩入廣州的必經之地，也是</w:t>
      </w:r>
      <w:proofErr w:type="gramStart"/>
      <w:r w:rsidRPr="0033701E">
        <w:rPr>
          <w:rFonts w:ascii="標楷體" w:eastAsia="標楷體" w:hAnsi="標楷體"/>
          <w:color w:val="000000"/>
        </w:rPr>
        <w:t>福建入遷往</w:t>
      </w:r>
      <w:proofErr w:type="gramEnd"/>
      <w:r w:rsidRPr="0033701E">
        <w:rPr>
          <w:rFonts w:ascii="標楷體" w:eastAsia="標楷體" w:hAnsi="標楷體"/>
          <w:color w:val="000000"/>
        </w:rPr>
        <w:t>廣東的第一站。遷入潮州的閩人為數甚多</w:t>
      </w:r>
      <w:proofErr w:type="gramStart"/>
      <w:r w:rsidRPr="0033701E">
        <w:rPr>
          <w:rFonts w:ascii="標楷體" w:eastAsia="標楷體" w:hAnsi="標楷體"/>
          <w:color w:val="000000"/>
        </w:rPr>
        <w:t>——</w:t>
      </w:r>
      <w:proofErr w:type="gramEnd"/>
      <w:r w:rsidRPr="0033701E">
        <w:rPr>
          <w:rFonts w:ascii="標楷體" w:eastAsia="標楷體" w:hAnsi="標楷體"/>
          <w:color w:val="000000"/>
        </w:rPr>
        <w:t>南宋時潮州有廣南、福建之語，</w:t>
      </w:r>
      <w:proofErr w:type="gramStart"/>
      <w:r w:rsidRPr="0033701E">
        <w:rPr>
          <w:rFonts w:ascii="標楷體" w:eastAsia="標楷體" w:hAnsi="標楷體"/>
          <w:color w:val="000000"/>
        </w:rPr>
        <w:t>——雖境土有閩</w:t>
      </w:r>
      <w:proofErr w:type="gramEnd"/>
      <w:r w:rsidRPr="0033701E">
        <w:rPr>
          <w:rFonts w:ascii="標楷體" w:eastAsia="標楷體" w:hAnsi="標楷體"/>
          <w:color w:val="000000"/>
        </w:rPr>
        <w:t>廣之異，而</w:t>
      </w:r>
      <w:proofErr w:type="gramStart"/>
      <w:r w:rsidRPr="0033701E">
        <w:rPr>
          <w:rFonts w:ascii="標楷體" w:eastAsia="標楷體" w:hAnsi="標楷體"/>
          <w:color w:val="000000"/>
        </w:rPr>
        <w:t>風俗無濁</w:t>
      </w:r>
      <w:proofErr w:type="gramEnd"/>
      <w:r w:rsidRPr="0033701E">
        <w:rPr>
          <w:rFonts w:ascii="標楷體" w:eastAsia="標楷體" w:hAnsi="標楷體"/>
          <w:color w:val="000000"/>
        </w:rPr>
        <w:t>、潮之分。」    </w:t>
      </w:r>
      <w:r w:rsidRPr="0033701E">
        <w:rPr>
          <w:rFonts w:ascii="標楷體" w:eastAsia="標楷體" w:hAnsi="標楷體"/>
          <w:color w:val="000000"/>
        </w:rPr>
        <w:br/>
        <w:t>        閩南話在浙江平陽的鰲江流域以南也有地盤，平陽縣的一部分和蒼南縣的大部分至今也説閩南話。據《平陽縣誌》記載，這與明代中期以後的倭寇之擾和鄭成功</w:t>
      </w:r>
      <w:proofErr w:type="gramStart"/>
      <w:r w:rsidRPr="0033701E">
        <w:rPr>
          <w:rFonts w:ascii="標楷體" w:eastAsia="標楷體" w:hAnsi="標楷體"/>
          <w:color w:val="000000"/>
        </w:rPr>
        <w:t>的抗清活動</w:t>
      </w:r>
      <w:proofErr w:type="gramEnd"/>
      <w:r w:rsidRPr="0033701E">
        <w:rPr>
          <w:rFonts w:ascii="標楷體" w:eastAsia="標楷體" w:hAnsi="標楷體"/>
          <w:color w:val="000000"/>
        </w:rPr>
        <w:t>而造成浙閩沿海居民的遷徙有關。其次，浙江東南的一些海島居民也説閩南話，洞頭島人口有１０余萬，説閩南話的有三分之一；玉環縣也有部分居民説閩南話，筆者曾經兩次到該縣的坎門鎮採訪考察，發現鎮上的居民不僅講閩南話，而且風土人情也與閩南相同。據了解，他們的先輩是泉州惠安縣的漁民，大約在明清時候，惠安崇</w:t>
      </w:r>
      <w:proofErr w:type="gramStart"/>
      <w:r w:rsidRPr="0033701E">
        <w:rPr>
          <w:rFonts w:ascii="標楷體" w:eastAsia="標楷體" w:hAnsi="標楷體"/>
          <w:color w:val="000000"/>
        </w:rPr>
        <w:t>武人到浙南海</w:t>
      </w:r>
      <w:proofErr w:type="gramEnd"/>
      <w:r w:rsidRPr="0033701E">
        <w:rPr>
          <w:rFonts w:ascii="標楷體" w:eastAsia="標楷體" w:hAnsi="標楷體"/>
          <w:color w:val="000000"/>
        </w:rPr>
        <w:t>面捕魚，遭遇大風浪而不得歸，</w:t>
      </w:r>
      <w:proofErr w:type="gramStart"/>
      <w:r w:rsidRPr="0033701E">
        <w:rPr>
          <w:rFonts w:ascii="標楷體" w:eastAsia="標楷體" w:hAnsi="標楷體"/>
          <w:color w:val="000000"/>
        </w:rPr>
        <w:t>遂避居</w:t>
      </w:r>
      <w:proofErr w:type="gramEnd"/>
      <w:r w:rsidRPr="0033701E">
        <w:rPr>
          <w:rFonts w:ascii="標楷體" w:eastAsia="標楷體" w:hAnsi="標楷體"/>
          <w:color w:val="000000"/>
        </w:rPr>
        <w:t>於此地，世代繁衍。     </w:t>
      </w:r>
      <w:r w:rsidRPr="0033701E">
        <w:rPr>
          <w:rFonts w:ascii="標楷體" w:eastAsia="標楷體" w:hAnsi="標楷體"/>
          <w:color w:val="000000"/>
        </w:rPr>
        <w:br/>
        <w:t>        當然，居住在閩南的人不一定都講閩南話，講閩南話的也不一定是居住在閩南的人。現在居住在廣東省和浙江省境內講閩南話的人，如果要追查他們的祖籍，可能百分九十九以上是</w:t>
      </w:r>
      <w:proofErr w:type="gramStart"/>
      <w:r w:rsidRPr="0033701E">
        <w:rPr>
          <w:rFonts w:ascii="標楷體" w:eastAsia="標楷體" w:hAnsi="標楷體"/>
          <w:color w:val="000000"/>
        </w:rPr>
        <w:t>在閩地</w:t>
      </w:r>
      <w:proofErr w:type="gramEnd"/>
      <w:r w:rsidRPr="0033701E">
        <w:rPr>
          <w:rFonts w:ascii="標楷體" w:eastAsia="標楷體" w:hAnsi="標楷體"/>
          <w:color w:val="000000"/>
        </w:rPr>
        <w:t xml:space="preserve">，可是他們不一定承認自己是閩南人，我們也不必要他們承認自己是閩南人，都是中國人，中華民族大家庭中的一員。         </w:t>
      </w:r>
    </w:p>
    <w:p w:rsidR="0052372B" w:rsidRPr="0033701E" w:rsidRDefault="0052372B" w:rsidP="0052372B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33701E">
        <w:rPr>
          <w:rFonts w:ascii="標楷體" w:eastAsia="標楷體" w:hAnsi="標楷體" w:hint="eastAsia"/>
          <w:color w:val="000000"/>
        </w:rPr>
        <w:t xml:space="preserve">   </w:t>
      </w:r>
      <w:r w:rsidRPr="0033701E">
        <w:rPr>
          <w:rFonts w:ascii="標楷體" w:eastAsia="標楷體" w:hAnsi="標楷體"/>
          <w:color w:val="000000"/>
        </w:rPr>
        <w:t>台灣是講閩南話的主要地區。筆者曾經到台灣採訪考察，所到之處都聽到濃濃的閩南話鄉音。這是因為台灣人大多是從閩南遷徙過去的。歷史上，閩南人遷徙台灣有過幾次高潮：一是明天啟崇禎年間，鄭芝龍經營台灣時期，招募閩南百姓前往台灣，「</w:t>
      </w:r>
      <w:proofErr w:type="gramStart"/>
      <w:r w:rsidRPr="0033701E">
        <w:rPr>
          <w:rFonts w:ascii="標楷體" w:eastAsia="標楷體" w:hAnsi="標楷體"/>
          <w:color w:val="000000"/>
        </w:rPr>
        <w:t>人給銀</w:t>
      </w:r>
      <w:smartTag w:uri="urn:schemas-microsoft-com:office:smarttags" w:element="chmetcnv">
        <w:smartTagPr>
          <w:attr w:name="UnitName" w:val="兩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33701E">
          <w:rPr>
            <w:rFonts w:ascii="標楷體" w:eastAsia="標楷體" w:hAnsi="標楷體"/>
            <w:color w:val="000000"/>
          </w:rPr>
          <w:t>三兩</w:t>
        </w:r>
      </w:smartTag>
      <w:proofErr w:type="gramEnd"/>
      <w:r w:rsidRPr="0033701E">
        <w:rPr>
          <w:rFonts w:ascii="標楷體" w:eastAsia="標楷體" w:hAnsi="標楷體"/>
          <w:color w:val="000000"/>
        </w:rPr>
        <w:t>，三</w:t>
      </w:r>
      <w:proofErr w:type="gramStart"/>
      <w:r w:rsidRPr="0033701E">
        <w:rPr>
          <w:rFonts w:ascii="標楷體" w:eastAsia="標楷體" w:hAnsi="標楷體"/>
          <w:color w:val="000000"/>
        </w:rPr>
        <w:t>人牛</w:t>
      </w:r>
      <w:proofErr w:type="gramEnd"/>
      <w:r w:rsidRPr="0033701E">
        <w:rPr>
          <w:rFonts w:ascii="標楷體" w:eastAsia="標楷體" w:hAnsi="標楷體"/>
          <w:color w:val="000000"/>
        </w:rPr>
        <w:t>一 頭」，時值閩南饑荒，往台者趨之若鶩。二是十七世紀中葉，鄭成功驅逐荷蘭侵略者收復台灣時期，閩南民從隨鄭氏入台者不計其數。三是十七世紀八九十年代，施</w:t>
      </w:r>
      <w:proofErr w:type="gramStart"/>
      <w:r w:rsidRPr="0033701E">
        <w:rPr>
          <w:rFonts w:ascii="標楷體" w:eastAsia="標楷體" w:hAnsi="標楷體"/>
          <w:color w:val="000000"/>
        </w:rPr>
        <w:t>瑯</w:t>
      </w:r>
      <w:proofErr w:type="gramEnd"/>
      <w:r w:rsidRPr="0033701E">
        <w:rPr>
          <w:rFonts w:ascii="標楷體" w:eastAsia="標楷體" w:hAnsi="標楷體"/>
          <w:color w:val="000000"/>
        </w:rPr>
        <w:t>將軍平定台灣，台灣為清政府版圖時期。施</w:t>
      </w:r>
      <w:proofErr w:type="gramStart"/>
      <w:r w:rsidRPr="0033701E">
        <w:rPr>
          <w:rFonts w:ascii="標楷體" w:eastAsia="標楷體" w:hAnsi="標楷體"/>
          <w:color w:val="000000"/>
        </w:rPr>
        <w:t>瑯</w:t>
      </w:r>
      <w:proofErr w:type="gramEnd"/>
      <w:r w:rsidRPr="0033701E">
        <w:rPr>
          <w:rFonts w:ascii="標楷體" w:eastAsia="標楷體" w:hAnsi="標楷體"/>
          <w:color w:val="000000"/>
        </w:rPr>
        <w:t>是晉江人，其將士大多閩南人，他們入台時攜帶家屬到台灣定居，許多貧苦百姓也隨他們入台。四是十八世紀八九十</w:t>
      </w:r>
      <w:proofErr w:type="gramStart"/>
      <w:r w:rsidRPr="0033701E">
        <w:rPr>
          <w:rFonts w:ascii="標楷體" w:eastAsia="標楷體" w:hAnsi="標楷體"/>
          <w:color w:val="000000"/>
        </w:rPr>
        <w:t>年代乾嘉時期</w:t>
      </w:r>
      <w:proofErr w:type="gramEnd"/>
      <w:r w:rsidRPr="0033701E">
        <w:rPr>
          <w:rFonts w:ascii="標楷體" w:eastAsia="標楷體" w:hAnsi="標楷體"/>
          <w:color w:val="000000"/>
        </w:rPr>
        <w:t>，清政府廢除「海禁」，開放對台貿易，海峽兩岸經濟來往頻繁，其時有鹿港與晉江蚶江（今屬石獅市）</w:t>
      </w:r>
      <w:proofErr w:type="gramStart"/>
      <w:r w:rsidRPr="0033701E">
        <w:rPr>
          <w:rFonts w:ascii="標楷體" w:eastAsia="標楷體" w:hAnsi="標楷體"/>
          <w:color w:val="000000"/>
        </w:rPr>
        <w:t>之對渡</w:t>
      </w:r>
      <w:proofErr w:type="gramEnd"/>
      <w:r w:rsidRPr="0033701E">
        <w:rPr>
          <w:rFonts w:ascii="標楷體" w:eastAsia="標楷體" w:hAnsi="標楷體"/>
          <w:color w:val="000000"/>
        </w:rPr>
        <w:t>，雙方貿易盛極一時。連橫《台灣通史》記載，至嘉慶十六年（１８１１年），台灣漢族人口 已超過２００萬，其中以泉</w:t>
      </w:r>
      <w:proofErr w:type="gramStart"/>
      <w:r w:rsidRPr="0033701E">
        <w:rPr>
          <w:rFonts w:ascii="標楷體" w:eastAsia="標楷體" w:hAnsi="標楷體"/>
          <w:color w:val="000000"/>
        </w:rPr>
        <w:t>漳</w:t>
      </w:r>
      <w:proofErr w:type="gramEnd"/>
      <w:r w:rsidRPr="0033701E">
        <w:rPr>
          <w:rFonts w:ascii="標楷體" w:eastAsia="標楷體" w:hAnsi="標楷體"/>
          <w:color w:val="000000"/>
        </w:rPr>
        <w:t>人為最。１９２６年，《台灣在籍漢民族鄉貫別調查》文件顯示：當時全台漢民族居民為３７５萬多人，祖籍福建的達３１２萬人，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８３％強；其中泉州府籍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４４ ８％，漳州府籍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３５ １％，台灣人口中閩南人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絕大多數。所以他們講閩南話是很自然的。有人稱現在台灣人講的方言為台語，其實這種台語是閩南語系的一個分支，閩南話是它的母語，所以準確地説台灣人説的「台語」就是閩南話。此事已經</w:t>
      </w:r>
      <w:proofErr w:type="gramStart"/>
      <w:r w:rsidRPr="0033701E">
        <w:rPr>
          <w:rFonts w:ascii="標楷體" w:eastAsia="標楷體" w:hAnsi="標楷體"/>
          <w:color w:val="000000"/>
        </w:rPr>
        <w:t>有人著</w:t>
      </w:r>
      <w:proofErr w:type="gramEnd"/>
      <w:r w:rsidRPr="0033701E">
        <w:rPr>
          <w:rFonts w:ascii="標楷體" w:eastAsia="標楷體" w:hAnsi="標楷體"/>
          <w:color w:val="000000"/>
        </w:rPr>
        <w:t>文指出。 香港和澳門是閩南人比較集中的地區。據許地山教授考證：「香港最早的居民以福建人為多，清代以前就有數以百計的</w:t>
      </w:r>
      <w:proofErr w:type="gramStart"/>
      <w:r w:rsidRPr="0033701E">
        <w:rPr>
          <w:rFonts w:ascii="標楷體" w:eastAsia="標楷體" w:hAnsi="標楷體"/>
          <w:color w:val="000000"/>
        </w:rPr>
        <w:t>莆</w:t>
      </w:r>
      <w:proofErr w:type="gramEnd"/>
      <w:r w:rsidRPr="0033701E">
        <w:rPr>
          <w:rFonts w:ascii="標楷體" w:eastAsia="標楷體" w:hAnsi="標楷體"/>
          <w:color w:val="000000"/>
        </w:rPr>
        <w:t>田人、晉江人、漳州人在香港島嶼定居」，九十年代出版的《晉江華僑志》記載説：十九世紀香港開埠以後，移居香港的晉江人逐年增多，１９３０年前後，定居香港的晉江人已數以萬計。抗日戰爭勝利到五十年代，晉江人移居香港的已有四五萬人之多，大多居於北角，故北角有「小晉江」之</w:t>
      </w:r>
      <w:r w:rsidRPr="0033701E">
        <w:rPr>
          <w:rFonts w:ascii="標楷體" w:eastAsia="標楷體" w:hAnsi="標楷體"/>
          <w:color w:val="000000"/>
        </w:rPr>
        <w:lastRenderedPageBreak/>
        <w:t>稱。據１９８７年我國僑務部門統計，在港澳的晉江人已有２９ ８５萬人煙稀少，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港澳總人口的６％。如果算整個閩南地區在港澳的總 人數，估計至少有百餘萬之眾。現在可能還不止這個數字。     </w:t>
      </w:r>
      <w:r w:rsidRPr="0033701E">
        <w:rPr>
          <w:rFonts w:ascii="標楷體" w:eastAsia="標楷體" w:hAnsi="標楷體"/>
          <w:color w:val="000000"/>
        </w:rPr>
        <w:br/>
        <w:t>        閩南人的足跡幾乎遍佈世界各國，其中以東南亞為最。１９９６年出版的《泉州華僑志》記載１９９０年國外泉州人大約有６００多萬人，其分佈１００萬以上的國家有印度尼西亞１５４萬、馬來西亞１６８１萬人、菲律賓１２４萬人。其他的如新加坡有８６萬人、緬甸１７ ５萬人。在大洋彼岸的美國有１５萬人、加拿大有４ ５萬人。以上是泉州地區的數字，如果包括廈門、漳州、龍岩等地區，估計有１０００多萬閩南籍的華僑、華人，分佈於世界各國和地區。我推測，這個數字恐怕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福建全省的華僑、華人總人數的三分之二以上。     </w:t>
      </w:r>
      <w:r w:rsidRPr="0033701E">
        <w:rPr>
          <w:rFonts w:ascii="標楷體" w:eastAsia="標楷體" w:hAnsi="標楷體"/>
          <w:color w:val="000000"/>
        </w:rPr>
        <w:br/>
        <w:t>           閩南籍的華僑中</w:t>
      </w:r>
      <w:proofErr w:type="gramStart"/>
      <w:r w:rsidRPr="0033701E">
        <w:rPr>
          <w:rFonts w:ascii="標楷體" w:eastAsia="標楷體" w:hAnsi="標楷體"/>
          <w:color w:val="000000"/>
        </w:rPr>
        <w:t>涌</w:t>
      </w:r>
      <w:proofErr w:type="gramEnd"/>
      <w:r w:rsidRPr="0033701E">
        <w:rPr>
          <w:rFonts w:ascii="標楷體" w:eastAsia="標楷體" w:hAnsi="標楷體"/>
          <w:color w:val="000000"/>
        </w:rPr>
        <w:t>現了</w:t>
      </w:r>
      <w:proofErr w:type="gramStart"/>
      <w:r w:rsidRPr="0033701E">
        <w:rPr>
          <w:rFonts w:ascii="標楷體" w:eastAsia="標楷體" w:hAnsi="標楷體"/>
          <w:color w:val="000000"/>
        </w:rPr>
        <w:t>一</w:t>
      </w:r>
      <w:proofErr w:type="gramEnd"/>
      <w:r w:rsidRPr="0033701E">
        <w:rPr>
          <w:rFonts w:ascii="標楷體" w:eastAsia="標楷體" w:hAnsi="標楷體"/>
          <w:color w:val="000000"/>
        </w:rPr>
        <w:t>大批著名人物，如陳嘉庚、李光前、陳清機等。２００２年</w:t>
      </w:r>
      <w:proofErr w:type="gramStart"/>
      <w:r w:rsidRPr="0033701E">
        <w:rPr>
          <w:rFonts w:ascii="標楷體" w:eastAsia="標楷體" w:hAnsi="標楷體"/>
          <w:color w:val="000000"/>
        </w:rPr>
        <w:t>９</w:t>
      </w:r>
      <w:proofErr w:type="gramEnd"/>
      <w:r w:rsidRPr="0033701E">
        <w:rPr>
          <w:rFonts w:ascii="標楷體" w:eastAsia="標楷體" w:hAnsi="標楷體"/>
          <w:color w:val="000000"/>
        </w:rPr>
        <w:t>月３日，《泉州晚報》（海外版）有一篇文章《泉籍僑界人物譜》説，曾經擔任中華全國歸國華僑聯合會第１至第５屆名譽主席、主席、副主席的有５６人，其中泉州籍佔１７名，他們是：</w:t>
      </w:r>
      <w:proofErr w:type="gramStart"/>
      <w:r w:rsidRPr="0033701E">
        <w:rPr>
          <w:rFonts w:ascii="標楷體" w:eastAsia="標楷體" w:hAnsi="標楷體"/>
          <w:color w:val="000000"/>
        </w:rPr>
        <w:t>尤揚祖</w:t>
      </w:r>
      <w:proofErr w:type="gramEnd"/>
      <w:r w:rsidRPr="0033701E">
        <w:rPr>
          <w:rFonts w:ascii="標楷體" w:eastAsia="標楷體" w:hAnsi="標楷體"/>
          <w:color w:val="000000"/>
        </w:rPr>
        <w:t>、李鐵民、莊明理、高明軒、黃長水、顏子俊、莊希泉、王漢傑、陳宗基、洪絲絲、郭瑞人、葉飛、陳明、莊炎林、羅豪才、黃長溪、黃翠玉。如果包括廈門籍、漳州籍的，估計可</w:t>
      </w:r>
      <w:proofErr w:type="gramStart"/>
      <w:r w:rsidRPr="0033701E">
        <w:rPr>
          <w:rFonts w:ascii="標楷體" w:eastAsia="標楷體" w:hAnsi="標楷體"/>
          <w:color w:val="000000"/>
        </w:rPr>
        <w:t>佔</w:t>
      </w:r>
      <w:proofErr w:type="gramEnd"/>
      <w:r w:rsidRPr="0033701E">
        <w:rPr>
          <w:rFonts w:ascii="標楷體" w:eastAsia="標楷體" w:hAnsi="標楷體"/>
          <w:color w:val="000000"/>
        </w:rPr>
        <w:t>一半以上。     </w:t>
      </w:r>
      <w:r w:rsidRPr="0033701E">
        <w:rPr>
          <w:rFonts w:ascii="標楷體" w:eastAsia="標楷體" w:hAnsi="標楷體"/>
          <w:color w:val="000000"/>
        </w:rPr>
        <w:br/>
        <w:t>        在華僑、華人居住的所在國大多有「唐人街」或「中國城」，這是華僑、華人的聚居地，是歷史形成的。在這些聚居地中有許許多多的社會團體，比如菲律賓、印尼、新加坡等國，就</w:t>
      </w:r>
      <w:proofErr w:type="gramStart"/>
      <w:r w:rsidRPr="0033701E">
        <w:rPr>
          <w:rFonts w:ascii="標楷體" w:eastAsia="標楷體" w:hAnsi="標楷體"/>
          <w:color w:val="000000"/>
        </w:rPr>
        <w:t>有以廈</w:t>
      </w:r>
      <w:proofErr w:type="gramEnd"/>
      <w:r w:rsidRPr="0033701E">
        <w:rPr>
          <w:rFonts w:ascii="標楷體" w:eastAsia="標楷體" w:hAnsi="標楷體"/>
          <w:color w:val="000000"/>
        </w:rPr>
        <w:t xml:space="preserve">、漳州、泉州，或晉江、安溪、永春、南安、惠安、同安等命名的公所、會館或同鄉會，以及許多姓氏的宗親會。 </w:t>
      </w:r>
    </w:p>
    <w:p w:rsidR="0052372B" w:rsidRDefault="0052372B" w:rsidP="0052372B">
      <w:pPr>
        <w:snapToGrid w:val="0"/>
        <w:rPr>
          <w:rFonts w:ascii="標楷體" w:eastAsia="標楷體" w:hAnsi="標楷體" w:hint="eastAsia"/>
        </w:rPr>
      </w:pPr>
    </w:p>
    <w:p w:rsidR="0052372B" w:rsidRDefault="0052372B" w:rsidP="0052372B">
      <w:pPr>
        <w:snapToGrid w:val="0"/>
        <w:rPr>
          <w:rFonts w:ascii="標楷體" w:eastAsia="標楷體" w:hAnsi="標楷體" w:hint="eastAsia"/>
        </w:rPr>
      </w:pPr>
    </w:p>
    <w:p w:rsidR="0052372B" w:rsidRDefault="0052372B" w:rsidP="0052372B">
      <w:pPr>
        <w:snapToGrid w:val="0"/>
        <w:rPr>
          <w:rFonts w:ascii="標楷體" w:eastAsia="標楷體" w:hAnsi="標楷體" w:hint="eastAsia"/>
        </w:rPr>
      </w:pPr>
    </w:p>
    <w:p w:rsidR="0052372B" w:rsidRPr="0033701E" w:rsidRDefault="0052372B" w:rsidP="0052372B">
      <w:pPr>
        <w:snapToGrid w:val="0"/>
        <w:rPr>
          <w:rFonts w:ascii="標楷體" w:eastAsia="標楷體" w:hAnsi="標楷體" w:hint="eastAsia"/>
        </w:rPr>
      </w:pPr>
    </w:p>
    <w:p w:rsidR="0052372B" w:rsidRDefault="0052372B" w:rsidP="005237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【附件四】水頭田野調查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訪問對象？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受訪者曾經去過南洋哪一個地區？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為什麼要漂洋過海遠渡重洋呢？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從事什麼行業？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心理感受如何？</w:t>
      </w:r>
    </w:p>
    <w:p w:rsidR="0052372B" w:rsidRDefault="0052372B" w:rsidP="0052372B">
      <w:pPr>
        <w:numPr>
          <w:ilvl w:val="0"/>
          <w:numId w:val="8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如果有從新選擇機會，你（妳）願意再遠渡重洋嗎？或是選擇到另外一個地區呢？為什麼？</w:t>
      </w:r>
    </w:p>
    <w:p w:rsidR="0052372B" w:rsidRDefault="0052372B" w:rsidP="0052372B">
      <w:pPr>
        <w:rPr>
          <w:rFonts w:ascii="標楷體" w:eastAsia="標楷體" w:hAnsi="標楷體" w:hint="eastAsia"/>
        </w:rPr>
      </w:pPr>
    </w:p>
    <w:p w:rsidR="0052372B" w:rsidRDefault="0052372B" w:rsidP="0052372B">
      <w:pPr>
        <w:rPr>
          <w:rFonts w:ascii="標楷體" w:eastAsia="標楷體" w:hAnsi="標楷體" w:hint="eastAsia"/>
        </w:rPr>
      </w:pPr>
    </w:p>
    <w:p w:rsidR="0052372B" w:rsidRDefault="0052372B" w:rsidP="0052372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【附件五】小小冒險王</w:t>
      </w:r>
    </w:p>
    <w:p w:rsidR="0052372B" w:rsidRDefault="0052372B" w:rsidP="0052372B">
      <w:pPr>
        <w:numPr>
          <w:ilvl w:val="0"/>
          <w:numId w:val="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你預備前往什麼地區？</w:t>
      </w:r>
    </w:p>
    <w:p w:rsidR="0052372B" w:rsidRDefault="0052372B" w:rsidP="0052372B">
      <w:pPr>
        <w:numPr>
          <w:ilvl w:val="0"/>
          <w:numId w:val="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你需要準備什麼配備？</w:t>
      </w:r>
    </w:p>
    <w:p w:rsidR="00223E6D" w:rsidRPr="0052372B" w:rsidRDefault="0052372B" w:rsidP="0052372B">
      <w:pPr>
        <w:numPr>
          <w:ilvl w:val="0"/>
          <w:numId w:val="9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你要做好什麼、體能或心理建設呢？</w:t>
      </w:r>
      <w:bookmarkStart w:id="0" w:name="_GoBack"/>
      <w:bookmarkEnd w:id="0"/>
    </w:p>
    <w:sectPr w:rsidR="00223E6D" w:rsidRPr="005237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244"/>
    <w:multiLevelType w:val="hybridMultilevel"/>
    <w:tmpl w:val="A824F07E"/>
    <w:lvl w:ilvl="0" w:tplc="CB6C8A5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42491E"/>
    <w:multiLevelType w:val="hybridMultilevel"/>
    <w:tmpl w:val="0F546564"/>
    <w:lvl w:ilvl="0" w:tplc="716CE0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FD6DFE"/>
    <w:multiLevelType w:val="hybridMultilevel"/>
    <w:tmpl w:val="6324B088"/>
    <w:lvl w:ilvl="0" w:tplc="281E4C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9D6814"/>
    <w:multiLevelType w:val="hybridMultilevel"/>
    <w:tmpl w:val="E9B08844"/>
    <w:lvl w:ilvl="0" w:tplc="8C04E3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1D2F2E"/>
    <w:multiLevelType w:val="hybridMultilevel"/>
    <w:tmpl w:val="14181B46"/>
    <w:lvl w:ilvl="0" w:tplc="C28AA3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2B5BF4"/>
    <w:multiLevelType w:val="hybridMultilevel"/>
    <w:tmpl w:val="1528EF60"/>
    <w:lvl w:ilvl="0" w:tplc="9EA22E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63377F"/>
    <w:multiLevelType w:val="hybridMultilevel"/>
    <w:tmpl w:val="BAC235A8"/>
    <w:lvl w:ilvl="0" w:tplc="4712DBD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A690089"/>
    <w:multiLevelType w:val="hybridMultilevel"/>
    <w:tmpl w:val="FA4858B4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3B44DE"/>
    <w:multiLevelType w:val="hybridMultilevel"/>
    <w:tmpl w:val="ED0807EA"/>
    <w:lvl w:ilvl="0" w:tplc="2F288F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B"/>
    <w:rsid w:val="00223E6D"/>
    <w:rsid w:val="005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AEB2-B10C-46E7-A407-375D102A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字元1"/>
    <w:basedOn w:val="a"/>
    <w:rsid w:val="0052372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zwdbt16">
    <w:name w:val="zwdbt16"/>
    <w:basedOn w:val="a0"/>
    <w:rsid w:val="0052372B"/>
  </w:style>
  <w:style w:type="paragraph" w:styleId="Web">
    <w:name w:val="Normal (Web)"/>
    <w:basedOn w:val="a"/>
    <w:rsid w:val="005237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52372B"/>
    <w:rPr>
      <w:b/>
      <w:bCs/>
    </w:rPr>
  </w:style>
  <w:style w:type="character" w:styleId="a4">
    <w:name w:val="Hyperlink"/>
    <w:basedOn w:val="a0"/>
    <w:rsid w:val="0052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ingstone.com.tw/Book/images/Product/20155/2015570043256/2015570043256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hinatimes.com/content-images/110504/C998225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wenhua huang</dc:creator>
  <cp:keywords/>
  <dc:description/>
  <cp:lastModifiedBy>wenhua huang</cp:lastModifiedBy>
  <cp:revision>1</cp:revision>
  <dcterms:created xsi:type="dcterms:W3CDTF">2015-11-02T10:30:00Z</dcterms:created>
  <dcterms:modified xsi:type="dcterms:W3CDTF">2015-11-02T10:32:00Z</dcterms:modified>
</cp:coreProperties>
</file>